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EC1A5" w14:textId="152C61E7" w:rsidR="001F0B53" w:rsidRPr="00B37B3F" w:rsidRDefault="001F0B53" w:rsidP="007B624E">
      <w:pPr>
        <w:widowControl w:val="0"/>
        <w:tabs>
          <w:tab w:val="right" w:pos="9639"/>
        </w:tabs>
        <w:spacing w:after="0"/>
        <w:rPr>
          <w:rFonts w:ascii="Arial" w:eastAsia="宋体" w:hAnsi="Arial"/>
          <w:b/>
          <w:sz w:val="24"/>
        </w:rPr>
      </w:pPr>
      <w:bookmarkStart w:id="0" w:name="OLE_LINK5"/>
      <w:bookmarkStart w:id="1" w:name="OLE_LINK6"/>
      <w:bookmarkStart w:id="2" w:name="_Toc20311552"/>
      <w:bookmarkStart w:id="3" w:name="_Toc12021440"/>
      <w:bookmarkStart w:id="4" w:name="_Toc12021444"/>
      <w:bookmarkStart w:id="5" w:name="_Toc20311556"/>
      <w:bookmarkStart w:id="6" w:name="_Hlk19624135"/>
      <w:bookmarkStart w:id="7" w:name="_Toc12021461"/>
      <w:r w:rsidRPr="00841BCD">
        <w:rPr>
          <w:rFonts w:ascii="Arial" w:eastAsia="宋体" w:hAnsi="Arial"/>
          <w:b/>
          <w:bCs/>
          <w:sz w:val="24"/>
        </w:rPr>
        <w:t>3GPP T</w:t>
      </w:r>
      <w:bookmarkStart w:id="8" w:name="_Ref452454252"/>
      <w:bookmarkEnd w:id="8"/>
      <w:r w:rsidRPr="00841BCD">
        <w:rPr>
          <w:rFonts w:ascii="Arial" w:eastAsia="宋体" w:hAnsi="Arial"/>
          <w:b/>
          <w:bCs/>
          <w:sz w:val="24"/>
        </w:rPr>
        <w:t>SG-R</w:t>
      </w:r>
      <w:r w:rsidRPr="00B37B3F">
        <w:rPr>
          <w:rFonts w:ascii="Arial" w:eastAsia="宋体" w:hAnsi="Arial"/>
          <w:b/>
          <w:sz w:val="24"/>
        </w:rPr>
        <w:t xml:space="preserve">AN </w:t>
      </w:r>
      <w:r w:rsidR="00C31C44">
        <w:rPr>
          <w:rFonts w:ascii="Arial" w:eastAsia="宋体" w:hAnsi="Arial"/>
          <w:b/>
          <w:sz w:val="24"/>
        </w:rPr>
        <w:t>WG1 Meeting #10</w:t>
      </w:r>
      <w:r w:rsidR="00B37B3F">
        <w:rPr>
          <w:rFonts w:ascii="Arial" w:eastAsia="宋体" w:hAnsi="Arial"/>
          <w:b/>
          <w:sz w:val="24"/>
        </w:rPr>
        <w:t>5</w:t>
      </w:r>
      <w:r>
        <w:rPr>
          <w:rFonts w:ascii="Arial" w:eastAsia="宋体" w:hAnsi="Arial"/>
          <w:b/>
          <w:sz w:val="24"/>
        </w:rPr>
        <w:t>-e</w:t>
      </w:r>
      <w:r w:rsidRPr="00841BCD">
        <w:rPr>
          <w:rFonts w:ascii="Arial" w:eastAsia="宋体" w:hAnsi="Arial"/>
          <w:b/>
          <w:sz w:val="24"/>
        </w:rPr>
        <w:t xml:space="preserve">              </w:t>
      </w:r>
      <w:r w:rsidRPr="00B37B3F">
        <w:rPr>
          <w:rFonts w:ascii="Arial" w:eastAsia="宋体" w:hAnsi="Arial"/>
          <w:b/>
          <w:sz w:val="24"/>
        </w:rPr>
        <w:tab/>
      </w:r>
      <w:r w:rsidRPr="00B37B3F">
        <w:rPr>
          <w:rFonts w:ascii="Arial" w:eastAsia="宋体" w:hAnsi="Arial" w:hint="eastAsia"/>
          <w:b/>
          <w:sz w:val="24"/>
        </w:rPr>
        <w:t>R</w:t>
      </w:r>
      <w:r w:rsidRPr="00B37B3F">
        <w:rPr>
          <w:rFonts w:ascii="Arial" w:eastAsia="宋体" w:hAnsi="Arial"/>
          <w:b/>
          <w:sz w:val="24"/>
        </w:rPr>
        <w:t>1</w:t>
      </w:r>
      <w:r w:rsidRPr="00B37B3F">
        <w:rPr>
          <w:rFonts w:ascii="Arial" w:eastAsia="宋体" w:hAnsi="Arial" w:hint="eastAsia"/>
          <w:b/>
          <w:sz w:val="24"/>
        </w:rPr>
        <w:t>-</w:t>
      </w:r>
      <w:r w:rsidR="00233380" w:rsidRPr="00B37B3F">
        <w:rPr>
          <w:rFonts w:ascii="Arial" w:eastAsia="宋体" w:hAnsi="Arial"/>
          <w:b/>
          <w:sz w:val="24"/>
        </w:rPr>
        <w:t>2</w:t>
      </w:r>
      <w:r w:rsidR="00233380" w:rsidRPr="00B37B3F">
        <w:rPr>
          <w:rFonts w:ascii="Arial" w:eastAsia="宋体" w:hAnsi="Arial" w:hint="eastAsia"/>
          <w:b/>
          <w:sz w:val="24"/>
        </w:rPr>
        <w:t>1</w:t>
      </w:r>
      <w:r w:rsidRPr="00B37B3F">
        <w:rPr>
          <w:rFonts w:ascii="Arial" w:eastAsia="宋体" w:hAnsi="Arial"/>
          <w:b/>
          <w:sz w:val="24"/>
        </w:rPr>
        <w:t>0</w:t>
      </w:r>
      <w:r w:rsidR="00943A3C">
        <w:rPr>
          <w:rFonts w:ascii="Arial" w:eastAsia="宋体" w:hAnsi="Arial" w:hint="eastAsia"/>
          <w:b/>
          <w:sz w:val="24"/>
          <w:lang w:eastAsia="zh-CN"/>
        </w:rPr>
        <w:t>6375</w:t>
      </w:r>
    </w:p>
    <w:p w14:paraId="00C7B342" w14:textId="00FA5859" w:rsidR="001F0B53" w:rsidRPr="00C31C44" w:rsidRDefault="00B37B3F" w:rsidP="00C31C44">
      <w:pPr>
        <w:widowControl w:val="0"/>
        <w:tabs>
          <w:tab w:val="right" w:pos="9639"/>
        </w:tabs>
        <w:spacing w:after="0"/>
        <w:rPr>
          <w:rFonts w:ascii="Arial" w:eastAsia="宋体" w:hAnsi="Arial"/>
          <w:b/>
          <w:sz w:val="24"/>
        </w:rPr>
      </w:pPr>
      <w:r w:rsidRPr="00B37B3F">
        <w:rPr>
          <w:rFonts w:ascii="Arial" w:eastAsia="宋体" w:hAnsi="Arial"/>
          <w:b/>
          <w:sz w:val="24"/>
        </w:rPr>
        <w:t>e-Meeting, May 19 - 27,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bookmarkEnd w:id="0"/>
          <w:bookmarkEnd w:id="1"/>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4C6D46BA" w:rsidR="00EA4BAB" w:rsidRDefault="00EA4BAB" w:rsidP="007F45A9">
            <w:pPr>
              <w:pStyle w:val="CRCoverPage"/>
              <w:spacing w:after="0"/>
              <w:jc w:val="center"/>
              <w:rPr>
                <w:noProof/>
              </w:rPr>
            </w:pPr>
            <w:r>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77777777" w:rsidR="00EA4BAB" w:rsidRPr="00410371" w:rsidRDefault="00EA4BAB" w:rsidP="007F45A9">
            <w:pPr>
              <w:pStyle w:val="CRCoverPage"/>
              <w:spacing w:after="0"/>
              <w:jc w:val="center"/>
              <w:rPr>
                <w:b/>
                <w:noProof/>
                <w:sz w:val="28"/>
              </w:rPr>
            </w:pPr>
            <w:r w:rsidRPr="001F1F64">
              <w:rPr>
                <w:b/>
                <w:noProof/>
                <w:sz w:val="28"/>
              </w:rPr>
              <w:t>38.21</w:t>
            </w:r>
            <w:r>
              <w:rPr>
                <w:b/>
                <w:noProof/>
                <w:sz w:val="28"/>
              </w:rPr>
              <w:t>3</w:t>
            </w:r>
          </w:p>
        </w:tc>
        <w:tc>
          <w:tcPr>
            <w:tcW w:w="709" w:type="dxa"/>
          </w:tcPr>
          <w:p w14:paraId="23BC81D1" w14:textId="77777777"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4D697467" w:rsidR="00EA4BAB" w:rsidRPr="00233380" w:rsidRDefault="00B9106A" w:rsidP="00C31C44">
            <w:pPr>
              <w:pStyle w:val="CRCoverPage"/>
              <w:spacing w:after="0"/>
              <w:jc w:val="center"/>
              <w:rPr>
                <w:rFonts w:eastAsiaTheme="minorEastAsia"/>
                <w:b/>
                <w:noProof/>
                <w:lang w:eastAsia="zh-CN"/>
              </w:rPr>
            </w:pPr>
            <w:r w:rsidRPr="0005728A">
              <w:rPr>
                <w:rFonts w:hint="eastAsia"/>
                <w:b/>
                <w:noProof/>
                <w:sz w:val="28"/>
              </w:rPr>
              <w:t>0</w:t>
            </w:r>
            <w:r w:rsidR="00943A3C" w:rsidRPr="00943A3C">
              <w:rPr>
                <w:rFonts w:hint="eastAsia"/>
                <w:b/>
                <w:noProof/>
                <w:sz w:val="28"/>
              </w:rPr>
              <w:t>245</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306A1137" w:rsidR="00EA4BAB" w:rsidRPr="00442D7B" w:rsidRDefault="00442D7B" w:rsidP="007F45A9">
            <w:pPr>
              <w:pStyle w:val="CRCoverPage"/>
              <w:spacing w:after="0"/>
              <w:jc w:val="center"/>
              <w:rPr>
                <w:rFonts w:eastAsiaTheme="minorEastAsia"/>
                <w:b/>
                <w:noProof/>
                <w:lang w:eastAsia="zh-CN"/>
              </w:rPr>
            </w:pPr>
            <w:r>
              <w:rPr>
                <w:rFonts w:hint="eastAsia"/>
                <w:b/>
                <w:noProof/>
                <w:sz w:val="28"/>
                <w:lang w:eastAsia="zh-CN"/>
              </w:rPr>
              <w:t>-</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7922A585" w:rsidR="00EA4BAB" w:rsidRPr="00410371" w:rsidRDefault="00B76724" w:rsidP="00233380">
            <w:pPr>
              <w:pStyle w:val="CRCoverPage"/>
              <w:spacing w:after="0"/>
              <w:jc w:val="center"/>
              <w:rPr>
                <w:noProof/>
                <w:sz w:val="28"/>
              </w:rPr>
            </w:pPr>
            <w:r>
              <w:rPr>
                <w:b/>
                <w:noProof/>
                <w:sz w:val="28"/>
              </w:rPr>
              <w:t>16.</w:t>
            </w:r>
            <w:r w:rsidR="00B37B3F">
              <w:rPr>
                <w:b/>
                <w:noProof/>
                <w:sz w:val="28"/>
              </w:rPr>
              <w:t>5</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8" w:anchor="_blank" w:history="1">
              <w:r w:rsidRPr="00F25D98">
                <w:rPr>
                  <w:rStyle w:val="af2"/>
                  <w:rFonts w:cs="Arial"/>
                  <w:b/>
                  <w:i/>
                  <w:noProof/>
                  <w:color w:val="FF0000"/>
                </w:rPr>
                <w:t>HE</w:t>
              </w:r>
              <w:bookmarkStart w:id="9" w:name="_Hlt497126619"/>
              <w:r w:rsidRPr="00F25D98">
                <w:rPr>
                  <w:rStyle w:val="af2"/>
                  <w:rFonts w:cs="Arial"/>
                  <w:b/>
                  <w:i/>
                  <w:noProof/>
                  <w:color w:val="FF0000"/>
                </w:rPr>
                <w:t>L</w:t>
              </w:r>
              <w:bookmarkEnd w:id="9"/>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2"/>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419E6C94" w:rsidR="00EA4BAB" w:rsidRDefault="00DD0B9A" w:rsidP="00D70D17">
            <w:pPr>
              <w:pStyle w:val="CRCoverPage"/>
              <w:spacing w:after="0"/>
              <w:ind w:left="100"/>
              <w:rPr>
                <w:noProof/>
              </w:rPr>
            </w:pPr>
            <w:r w:rsidRPr="00DD0B9A">
              <w:rPr>
                <w:noProof/>
              </w:rPr>
              <w:t>CR on clarification for reference point of sub-slot based PUCCH resource</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0DBE507D" w:rsidR="00EA4BAB" w:rsidRPr="00E846EC" w:rsidRDefault="00DA0920" w:rsidP="001F0B53">
            <w:pPr>
              <w:pStyle w:val="CRCoverPage"/>
              <w:spacing w:after="0"/>
              <w:ind w:left="100"/>
              <w:rPr>
                <w:rFonts w:eastAsiaTheme="minorEastAsia"/>
                <w:noProof/>
                <w:lang w:eastAsia="zh-CN"/>
              </w:rPr>
            </w:pPr>
            <w:r w:rsidRPr="00DA0920">
              <w:rPr>
                <w:noProof/>
              </w:rPr>
              <w:t xml:space="preserve">Moderator (OPPO), </w:t>
            </w:r>
            <w:r w:rsidR="002C511C">
              <w:rPr>
                <w:noProof/>
              </w:rPr>
              <w:t>CATT, vivo</w:t>
            </w:r>
            <w:bookmarkStart w:id="10" w:name="_GoBack"/>
            <w:bookmarkEnd w:id="10"/>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47903C32" w:rsidR="00EA4BAB" w:rsidRPr="00EA2A54" w:rsidRDefault="00EA4BAB" w:rsidP="007F45A9">
            <w:pPr>
              <w:pStyle w:val="CRCoverPage"/>
              <w:spacing w:after="0"/>
              <w:ind w:left="100"/>
              <w:rPr>
                <w:rFonts w:eastAsiaTheme="minorEastAsia"/>
                <w:noProof/>
                <w:lang w:eastAsia="zh-CN"/>
              </w:rPr>
            </w:pP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5D231075" w:rsidR="00EA4BAB" w:rsidRDefault="00052243" w:rsidP="007F45A9">
            <w:pPr>
              <w:pStyle w:val="CRCoverPage"/>
              <w:spacing w:after="0"/>
              <w:ind w:left="100"/>
              <w:rPr>
                <w:noProof/>
              </w:rPr>
            </w:pPr>
            <w:hyperlink r:id="rId10" w:history="1">
              <w:r w:rsidR="001F0B53" w:rsidRPr="00D06C2E">
                <w:rPr>
                  <w:rFonts w:eastAsiaTheme="minorEastAsia"/>
                </w:rPr>
                <w:t>NR_L1enh_URLLC-Core</w:t>
              </w:r>
            </w:hyperlink>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76B0F01C" w:rsidR="00EA4BAB" w:rsidRPr="00DA0920" w:rsidRDefault="00233380" w:rsidP="00C31C44">
            <w:pPr>
              <w:pStyle w:val="CRCoverPage"/>
              <w:spacing w:after="0"/>
              <w:ind w:left="100"/>
              <w:rPr>
                <w:rFonts w:eastAsiaTheme="minorEastAsia"/>
                <w:noProof/>
                <w:lang w:eastAsia="zh-CN"/>
              </w:rPr>
            </w:pPr>
            <w:r>
              <w:t>2</w:t>
            </w:r>
            <w:r w:rsidRPr="00DA0920">
              <w:rPr>
                <w:rFonts w:eastAsiaTheme="minorEastAsia"/>
              </w:rPr>
              <w:t>02</w:t>
            </w:r>
            <w:r w:rsidRPr="00DA0920">
              <w:rPr>
                <w:rFonts w:eastAsiaTheme="minorEastAsia" w:hint="eastAsia"/>
              </w:rPr>
              <w:t>1</w:t>
            </w:r>
            <w:r w:rsidR="00B76724" w:rsidRPr="00DA0920">
              <w:rPr>
                <w:rFonts w:eastAsiaTheme="minorEastAsia"/>
              </w:rPr>
              <w:t>-</w:t>
            </w:r>
            <w:r w:rsidR="00DA0920" w:rsidRPr="00DA0920">
              <w:rPr>
                <w:rFonts w:eastAsiaTheme="minorEastAsia" w:hint="eastAsia"/>
              </w:rPr>
              <w:t>0</w:t>
            </w:r>
            <w:r w:rsidR="00B37B3F">
              <w:rPr>
                <w:rFonts w:eastAsiaTheme="minorEastAsia"/>
              </w:rPr>
              <w:t>5</w:t>
            </w:r>
            <w:r w:rsidR="00D70D17" w:rsidRPr="00DA0920">
              <w:rPr>
                <w:rFonts w:eastAsiaTheme="minorEastAsia"/>
              </w:rPr>
              <w:t>-</w:t>
            </w:r>
            <w:r w:rsidR="00DA0920" w:rsidRPr="00DA0920">
              <w:rPr>
                <w:rFonts w:eastAsiaTheme="minorEastAsia" w:hint="eastAsia"/>
              </w:rPr>
              <w:t>2</w:t>
            </w:r>
            <w:r w:rsidR="00B37B3F">
              <w:rPr>
                <w:rFonts w:eastAsiaTheme="minorEastAsia"/>
              </w:rPr>
              <w:t>8</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5B2F6" w14:textId="21E5F299" w:rsidR="00724F9E" w:rsidRPr="00500A9A" w:rsidRDefault="00B37B3F" w:rsidP="00500A9A">
            <w:pPr>
              <w:pStyle w:val="CRCoverPage"/>
              <w:spacing w:after="0"/>
              <w:ind w:left="100"/>
              <w:rPr>
                <w:rFonts w:eastAsia="宋体"/>
                <w:lang w:val="x-none" w:eastAsia="zh-CN"/>
              </w:rPr>
            </w:pPr>
            <w:r>
              <w:rPr>
                <w:rFonts w:eastAsia="宋体" w:hint="eastAsia"/>
                <w:lang w:val="x-none" w:eastAsia="zh-CN"/>
              </w:rPr>
              <w:t xml:space="preserve">In Rel-16, </w:t>
            </w:r>
            <w:r w:rsidR="00DD0B9A">
              <w:rPr>
                <w:rFonts w:eastAsia="宋体" w:hint="eastAsia"/>
                <w:lang w:eastAsia="zh-CN"/>
              </w:rPr>
              <w:t xml:space="preserve">only </w:t>
            </w:r>
            <w:r w:rsidR="00DD0B9A">
              <w:rPr>
                <w:rFonts w:eastAsia="宋体"/>
                <w:lang w:eastAsia="zh-CN"/>
              </w:rPr>
              <w:t xml:space="preserve">the </w:t>
            </w:r>
            <w:r w:rsidR="00DD0B9A">
              <w:rPr>
                <w:rFonts w:eastAsia="宋体" w:hint="eastAsia"/>
                <w:lang w:eastAsia="zh-CN"/>
              </w:rPr>
              <w:t xml:space="preserve">PUCCH resources configured for HARQ-ACK </w:t>
            </w:r>
            <w:r w:rsidR="008262D8">
              <w:rPr>
                <w:rFonts w:eastAsia="宋体"/>
                <w:lang w:eastAsia="zh-CN"/>
              </w:rPr>
              <w:t>are defin</w:t>
            </w:r>
            <w:r w:rsidR="00DD0B9A">
              <w:rPr>
                <w:rFonts w:eastAsia="宋体"/>
                <w:lang w:eastAsia="zh-CN"/>
              </w:rPr>
              <w:t>ed relative to</w:t>
            </w:r>
            <w:r w:rsidR="00DD0B9A">
              <w:rPr>
                <w:rFonts w:eastAsia="宋体" w:hint="eastAsia"/>
                <w:lang w:eastAsia="zh-CN"/>
              </w:rPr>
              <w:t xml:space="preserve"> sub-slot boundary</w:t>
            </w:r>
            <w:r w:rsidRPr="00500A9A">
              <w:rPr>
                <w:rFonts w:eastAsia="宋体" w:hint="eastAsia"/>
                <w:lang w:val="x-none" w:eastAsia="zh-CN"/>
              </w:rPr>
              <w:t xml:space="preserve">. </w:t>
            </w:r>
            <w:r w:rsidR="00DD0B9A">
              <w:rPr>
                <w:rFonts w:eastAsia="宋体"/>
                <w:lang w:val="x-none" w:eastAsia="zh-CN"/>
              </w:rPr>
              <w:t>However, a</w:t>
            </w:r>
            <w:r w:rsidR="00500A9A" w:rsidRPr="00500A9A">
              <w:rPr>
                <w:rFonts w:eastAsia="宋体"/>
                <w:lang w:val="x-none" w:eastAsia="zh-CN"/>
              </w:rPr>
              <w:t>ccording to the running specification</w:t>
            </w:r>
            <w:r w:rsidR="00500A9A">
              <w:rPr>
                <w:rFonts w:eastAsia="宋体"/>
                <w:lang w:val="x-none" w:eastAsia="zh-CN"/>
              </w:rPr>
              <w:t xml:space="preserve">, </w:t>
            </w:r>
            <w:r w:rsidR="00DD0B9A">
              <w:rPr>
                <w:rFonts w:eastAsia="宋体"/>
                <w:lang w:val="x-none" w:eastAsia="zh-CN"/>
              </w:rPr>
              <w:t xml:space="preserve">when </w:t>
            </w:r>
            <w:r w:rsidR="00DD0B9A">
              <w:rPr>
                <w:rFonts w:eastAsia="宋体" w:hint="eastAsia"/>
                <w:lang w:eastAsia="zh-CN"/>
              </w:rPr>
              <w:t xml:space="preserve">HARQ-ACK is multiplexed on a PUCCH resource </w:t>
            </w:r>
            <w:r w:rsidR="00DD0B9A" w:rsidRPr="003A62B9">
              <w:t xml:space="preserve">in </w:t>
            </w:r>
            <w:r w:rsidR="00DD0B9A" w:rsidRPr="003A62B9">
              <w:rPr>
                <w:i/>
                <w:iCs/>
              </w:rPr>
              <w:t>multi-CSI-PUCCH-</w:t>
            </w:r>
            <w:proofErr w:type="spellStart"/>
            <w:r w:rsidR="00DD0B9A" w:rsidRPr="003A62B9">
              <w:rPr>
                <w:i/>
                <w:iCs/>
              </w:rPr>
              <w:t>ResoruceList</w:t>
            </w:r>
            <w:proofErr w:type="spellEnd"/>
            <w:r w:rsidR="00DD0B9A" w:rsidRPr="003A62B9">
              <w:rPr>
                <w:iCs/>
              </w:rPr>
              <w:t>,</w:t>
            </w:r>
            <w:r w:rsidR="00DD0B9A" w:rsidRPr="003A62B9">
              <w:rPr>
                <w:i/>
                <w:iCs/>
              </w:rPr>
              <w:t xml:space="preserve"> </w:t>
            </w:r>
            <w:proofErr w:type="spellStart"/>
            <w:r w:rsidR="00DD0B9A" w:rsidRPr="003A62B9">
              <w:rPr>
                <w:i/>
                <w:iCs/>
              </w:rPr>
              <w:t>pucch</w:t>
            </w:r>
            <w:proofErr w:type="spellEnd"/>
            <w:r w:rsidR="00DD0B9A" w:rsidRPr="003A62B9">
              <w:rPr>
                <w:i/>
                <w:iCs/>
              </w:rPr>
              <w:t>-CSI-</w:t>
            </w:r>
            <w:proofErr w:type="spellStart"/>
            <w:r w:rsidR="00DD0B9A" w:rsidRPr="003A62B9">
              <w:rPr>
                <w:i/>
                <w:iCs/>
              </w:rPr>
              <w:t>ResourceList</w:t>
            </w:r>
            <w:proofErr w:type="spellEnd"/>
            <w:r w:rsidR="00DD0B9A" w:rsidRPr="003A62B9">
              <w:rPr>
                <w:i/>
                <w:iCs/>
              </w:rPr>
              <w:t xml:space="preserve"> </w:t>
            </w:r>
            <w:r w:rsidR="00DD0B9A" w:rsidRPr="003A62B9">
              <w:t>and</w:t>
            </w:r>
            <w:r w:rsidR="00DD0B9A" w:rsidRPr="003A62B9">
              <w:rPr>
                <w:i/>
                <w:iCs/>
              </w:rPr>
              <w:t xml:space="preserve"> </w:t>
            </w:r>
            <w:proofErr w:type="spellStart"/>
            <w:r w:rsidR="00DD0B9A" w:rsidRPr="003A62B9">
              <w:rPr>
                <w:i/>
                <w:iCs/>
              </w:rPr>
              <w:t>SchedulingRequestResourceConfig</w:t>
            </w:r>
            <w:proofErr w:type="spellEnd"/>
            <w:r w:rsidR="00DD0B9A">
              <w:t>, the resource is also interpreted as a resource relative to s</w:t>
            </w:r>
            <w:r w:rsidR="002C511C">
              <w:t xml:space="preserve">ub-slot boundary, which </w:t>
            </w:r>
            <w:r w:rsidR="0069582B">
              <w:t>is not correct.</w:t>
            </w:r>
            <w:r w:rsidR="00500A9A">
              <w:t xml:space="preserve"> </w:t>
            </w:r>
          </w:p>
          <w:p w14:paraId="2261FF48" w14:textId="1CD88C92" w:rsidR="00E40D0A" w:rsidRPr="00E40D0A" w:rsidRDefault="00E40D0A" w:rsidP="00E40D0A">
            <w:pPr>
              <w:pStyle w:val="CRCoverPage"/>
              <w:spacing w:after="0"/>
              <w:ind w:left="100"/>
              <w:rPr>
                <w:rFonts w:eastAsiaTheme="minorEastAsia"/>
                <w:lang w:eastAsia="zh-CN"/>
              </w:rPr>
            </w:pP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F3C91" w14:textId="688C2A2F" w:rsidR="00610B09" w:rsidRPr="00B37B3F" w:rsidRDefault="00B37B3F" w:rsidP="00E40D0A">
            <w:pPr>
              <w:pStyle w:val="CRCoverPage"/>
              <w:spacing w:after="0"/>
              <w:ind w:left="100"/>
              <w:rPr>
                <w:rFonts w:eastAsiaTheme="minorEastAsia"/>
                <w:noProof/>
                <w:lang w:eastAsia="zh-CN"/>
              </w:rPr>
            </w:pPr>
            <w:r>
              <w:rPr>
                <w:rFonts w:eastAsiaTheme="minorEastAsia"/>
                <w:noProof/>
                <w:lang w:eastAsia="zh-CN"/>
              </w:rPr>
              <w:t xml:space="preserve">Clarify that </w:t>
            </w:r>
            <w:r w:rsidR="002C511C">
              <w:rPr>
                <w:rFonts w:eastAsia="宋体" w:hint="eastAsia"/>
                <w:lang w:eastAsia="zh-CN"/>
              </w:rPr>
              <w:t>only</w:t>
            </w:r>
            <w:r w:rsidR="002C511C">
              <w:rPr>
                <w:rFonts w:eastAsia="宋体"/>
                <w:lang w:eastAsia="zh-CN"/>
              </w:rPr>
              <w:t xml:space="preserve"> for</w:t>
            </w:r>
            <w:r w:rsidR="002C511C">
              <w:rPr>
                <w:rFonts w:eastAsia="宋体" w:hint="eastAsia"/>
                <w:lang w:eastAsia="zh-CN"/>
              </w:rPr>
              <w:t xml:space="preserve"> </w:t>
            </w:r>
            <w:r w:rsidR="002C511C">
              <w:rPr>
                <w:rFonts w:eastAsia="宋体"/>
                <w:lang w:eastAsia="zh-CN"/>
              </w:rPr>
              <w:t xml:space="preserve">the </w:t>
            </w:r>
            <w:r w:rsidR="002C511C">
              <w:rPr>
                <w:rFonts w:eastAsia="宋体" w:hint="eastAsia"/>
                <w:lang w:eastAsia="zh-CN"/>
              </w:rPr>
              <w:t>PUCCH resources configured for HARQ-ACK</w:t>
            </w:r>
            <w:r w:rsidR="002C511C">
              <w:rPr>
                <w:rFonts w:eastAsia="宋体"/>
                <w:lang w:eastAsia="zh-CN"/>
              </w:rPr>
              <w:t xml:space="preserve"> is defined relative to sub-slot boundary</w:t>
            </w:r>
            <w:r w:rsidR="00E40D0A" w:rsidRPr="00B37B3F">
              <w:rPr>
                <w:rFonts w:eastAsiaTheme="minorEastAsia" w:hint="eastAsia"/>
                <w:noProof/>
                <w:lang w:eastAsia="zh-CN"/>
              </w:rPr>
              <w:t>.</w:t>
            </w:r>
          </w:p>
          <w:p w14:paraId="3BC06293" w14:textId="3684EAEF" w:rsidR="00E40D0A" w:rsidRPr="00B37B3F" w:rsidRDefault="00E40D0A" w:rsidP="00E40D0A">
            <w:pPr>
              <w:pStyle w:val="CRCoverPage"/>
              <w:spacing w:after="0"/>
              <w:ind w:left="100"/>
              <w:rPr>
                <w:rFonts w:eastAsiaTheme="minorEastAsia"/>
                <w:lang w:eastAsia="zh-CN"/>
              </w:rPr>
            </w:pP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B01C6" w14:textId="6265EA30" w:rsidR="00003B39" w:rsidRPr="00500A9A" w:rsidRDefault="00E40D0A" w:rsidP="00500A9A">
            <w:pPr>
              <w:pStyle w:val="CRCoverPage"/>
              <w:spacing w:after="0"/>
              <w:ind w:left="100"/>
              <w:rPr>
                <w:rFonts w:eastAsiaTheme="minorEastAsia"/>
                <w:noProof/>
                <w:lang w:eastAsia="zh-CN"/>
              </w:rPr>
            </w:pPr>
            <w:r>
              <w:rPr>
                <w:rFonts w:eastAsiaTheme="minorEastAsia" w:hint="eastAsia"/>
                <w:noProof/>
                <w:lang w:eastAsia="zh-CN"/>
              </w:rPr>
              <w:t>R</w:t>
            </w:r>
            <w:r w:rsidR="000B25C9">
              <w:rPr>
                <w:noProof/>
              </w:rPr>
              <w:t xml:space="preserve">isk of </w:t>
            </w:r>
            <w:r>
              <w:rPr>
                <w:rFonts w:eastAsiaTheme="minorEastAsia" w:hint="eastAsia"/>
                <w:noProof/>
                <w:lang w:eastAsia="zh-CN"/>
              </w:rPr>
              <w:t>mis</w:t>
            </w:r>
            <w:r w:rsidR="00500A9A">
              <w:rPr>
                <w:rFonts w:eastAsiaTheme="minorEastAsia"/>
                <w:noProof/>
                <w:lang w:eastAsia="zh-CN"/>
              </w:rPr>
              <w:t>-</w:t>
            </w:r>
            <w:r w:rsidR="00500A9A">
              <w:rPr>
                <w:rFonts w:eastAsia="宋体"/>
                <w:lang w:val="x-none" w:eastAsia="zh-CN"/>
              </w:rPr>
              <w:t>interpretation</w:t>
            </w:r>
            <w:r>
              <w:rPr>
                <w:rFonts w:eastAsiaTheme="minorEastAsia" w:hint="eastAsia"/>
                <w:noProof/>
                <w:lang w:eastAsia="zh-CN"/>
              </w:rPr>
              <w:t xml:space="preserve"> </w:t>
            </w:r>
            <w:r w:rsidR="00500A9A">
              <w:rPr>
                <w:rFonts w:eastAsiaTheme="minorEastAsia"/>
                <w:noProof/>
                <w:lang w:eastAsia="zh-CN"/>
              </w:rPr>
              <w:t xml:space="preserve">of </w:t>
            </w:r>
            <w:r w:rsidR="002C511C">
              <w:rPr>
                <w:rFonts w:eastAsiaTheme="minorEastAsia"/>
                <w:noProof/>
                <w:lang w:eastAsia="zh-CN"/>
              </w:rPr>
              <w:t xml:space="preserve">the starting symbol of a PUCCH resource </w:t>
            </w:r>
            <w:r w:rsidR="00500A9A" w:rsidRPr="00C761AF">
              <w:rPr>
                <w:rFonts w:eastAsia="宋体"/>
              </w:rPr>
              <w:t>a</w:t>
            </w:r>
            <w:r w:rsidR="002C511C">
              <w:rPr>
                <w:rFonts w:eastAsia="宋体"/>
              </w:rPr>
              <w:t>t</w:t>
            </w:r>
            <w:r w:rsidR="00500A9A" w:rsidRPr="00C761AF">
              <w:rPr>
                <w:rFonts w:eastAsia="宋体"/>
              </w:rPr>
              <w:t xml:space="preserve"> UE</w:t>
            </w:r>
            <w:r w:rsidR="00526ACC">
              <w:rPr>
                <w:rFonts w:eastAsia="宋体"/>
              </w:rPr>
              <w:t xml:space="preserve"> side</w:t>
            </w:r>
            <w:r w:rsidR="00500A9A">
              <w:rPr>
                <w:noProof/>
              </w:rPr>
              <w:t>, which leads to wrong PUCCH resource</w:t>
            </w:r>
            <w:r w:rsidR="00500A9A">
              <w:rPr>
                <w:rFonts w:eastAsiaTheme="minorEastAsia" w:hint="eastAsia"/>
                <w:noProof/>
                <w:lang w:eastAsia="zh-CN"/>
              </w:rPr>
              <w:t xml:space="preserve"> </w:t>
            </w:r>
            <w:r w:rsidR="00500A9A">
              <w:rPr>
                <w:rFonts w:eastAsiaTheme="minorEastAsia"/>
                <w:noProof/>
                <w:lang w:eastAsia="zh-CN"/>
              </w:rPr>
              <w:t xml:space="preserve">used for </w:t>
            </w:r>
            <w:r w:rsidR="002C511C">
              <w:rPr>
                <w:rFonts w:eastAsiaTheme="minorEastAsia"/>
                <w:noProof/>
                <w:lang w:eastAsia="zh-CN"/>
              </w:rPr>
              <w:t xml:space="preserve">PUCCH </w:t>
            </w:r>
            <w:r w:rsidR="00500A9A">
              <w:rPr>
                <w:rFonts w:eastAsiaTheme="minorEastAsia"/>
                <w:noProof/>
                <w:lang w:eastAsia="zh-CN"/>
              </w:rPr>
              <w:t>transmission in some cases.</w:t>
            </w: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59F6E9EC" w:rsidR="00EA4BAB" w:rsidRPr="00E40D0A" w:rsidRDefault="00E40D0A" w:rsidP="0055695C">
            <w:pPr>
              <w:pStyle w:val="CRCoverPage"/>
              <w:spacing w:after="0"/>
              <w:rPr>
                <w:rFonts w:eastAsiaTheme="minorEastAsia"/>
                <w:noProof/>
                <w:lang w:eastAsia="zh-CN"/>
              </w:rPr>
            </w:pPr>
            <w:r>
              <w:rPr>
                <w:rFonts w:eastAsiaTheme="minorEastAsia" w:hint="eastAsia"/>
                <w:noProof/>
                <w:lang w:eastAsia="zh-CN"/>
              </w:rPr>
              <w:t>9</w:t>
            </w:r>
            <w:r w:rsidR="002C511C">
              <w:rPr>
                <w:rFonts w:eastAsiaTheme="minorEastAsia"/>
                <w:noProof/>
                <w:lang w:eastAsia="zh-CN"/>
              </w:rPr>
              <w:t>.2.1</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2F8D3100"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569D9262" w:rsidR="00EA4BAB" w:rsidRDefault="00EA2A54" w:rsidP="007F45A9">
            <w:pPr>
              <w:pStyle w:val="CRCoverPage"/>
              <w:spacing w:after="0"/>
              <w:jc w:val="center"/>
              <w:rPr>
                <w:b/>
                <w:caps/>
                <w:noProof/>
              </w:rPr>
            </w:pPr>
            <w:r>
              <w:rPr>
                <w:b/>
                <w:caps/>
                <w:noProof/>
              </w:rPr>
              <w:t>X</w:t>
            </w: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2204597E" w:rsidR="00EA4BAB" w:rsidRDefault="00EA2A54" w:rsidP="007F45A9">
            <w:pPr>
              <w:pStyle w:val="CRCoverPage"/>
              <w:spacing w:after="0"/>
              <w:ind w:left="99"/>
              <w:rPr>
                <w:noProof/>
              </w:rPr>
            </w:pPr>
            <w:r>
              <w:rPr>
                <w:noProof/>
              </w:rPr>
              <w:t>TS/TR ... CR ...</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39015" w14:textId="77777777" w:rsidR="00176B9D" w:rsidRDefault="00176B9D" w:rsidP="00176B9D">
            <w:pPr>
              <w:pStyle w:val="CRCoverPage"/>
              <w:spacing w:after="0"/>
              <w:ind w:left="100"/>
              <w:rPr>
                <w:b/>
              </w:rPr>
            </w:pPr>
            <w:r>
              <w:rPr>
                <w:b/>
              </w:rPr>
              <w:t>Isolated impact analysis:</w:t>
            </w:r>
          </w:p>
          <w:p w14:paraId="55DB3937" w14:textId="77777777" w:rsidR="00176B9D" w:rsidRDefault="00176B9D" w:rsidP="00176B9D">
            <w:pPr>
              <w:pStyle w:val="CRCoverPage"/>
              <w:spacing w:after="0"/>
              <w:ind w:left="100"/>
            </w:pPr>
          </w:p>
          <w:p w14:paraId="562EC6AD" w14:textId="77777777" w:rsidR="00176B9D" w:rsidRDefault="00176B9D" w:rsidP="00176B9D">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14:paraId="20774C11" w14:textId="77777777" w:rsidR="00EA4BAB" w:rsidRDefault="00EA4BAB" w:rsidP="007F45A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0D3B4165" w:rsidR="006F1D99" w:rsidRDefault="006F1D99">
      <w:pPr>
        <w:overflowPunct/>
        <w:autoSpaceDE/>
        <w:autoSpaceDN/>
        <w:adjustRightInd/>
        <w:spacing w:after="0"/>
        <w:textAlignment w:val="auto"/>
        <w:rPr>
          <w:rFonts w:eastAsiaTheme="minorEastAsia"/>
          <w:lang w:eastAsia="zh-CN"/>
        </w:rPr>
      </w:pPr>
      <w:bookmarkStart w:id="12" w:name="_Toc29894831"/>
      <w:bookmarkStart w:id="13" w:name="_Toc29899130"/>
      <w:bookmarkStart w:id="14" w:name="_Toc29899548"/>
      <w:bookmarkStart w:id="15" w:name="_Toc29917285"/>
      <w:bookmarkStart w:id="16" w:name="_Toc36498159"/>
      <w:bookmarkStart w:id="17" w:name="_Hlk39311079"/>
      <w:bookmarkEnd w:id="2"/>
      <w:bookmarkEnd w:id="3"/>
      <w:bookmarkEnd w:id="4"/>
      <w:bookmarkEnd w:id="5"/>
      <w:bookmarkEnd w:id="6"/>
      <w:bookmarkEnd w:id="7"/>
    </w:p>
    <w:p w14:paraId="6F7B0B58" w14:textId="77777777" w:rsidR="002C511C" w:rsidRPr="00F75F8F" w:rsidRDefault="002C511C" w:rsidP="002C511C">
      <w:pPr>
        <w:spacing w:after="120"/>
        <w:rPr>
          <w:rFonts w:ascii="Arial" w:hAnsi="Arial" w:cs="Arial"/>
          <w:sz w:val="24"/>
        </w:rPr>
      </w:pPr>
      <w:r w:rsidRPr="00F75F8F">
        <w:rPr>
          <w:rFonts w:ascii="Arial" w:hAnsi="Arial" w:cs="Arial"/>
          <w:sz w:val="24"/>
        </w:rPr>
        <w:t>9.2.1</w:t>
      </w:r>
      <w:r w:rsidRPr="00F75F8F">
        <w:rPr>
          <w:rFonts w:ascii="Arial" w:hAnsi="Arial" w:cs="Arial"/>
          <w:sz w:val="24"/>
        </w:rPr>
        <w:tab/>
        <w:t>PUCCH Resource Sets</w:t>
      </w:r>
    </w:p>
    <w:p w14:paraId="5E6F1971" w14:textId="77777777" w:rsidR="002C511C" w:rsidRDefault="002C511C" w:rsidP="002C511C">
      <w:pPr>
        <w:jc w:val="center"/>
        <w:rPr>
          <w:color w:val="FF0000"/>
        </w:rPr>
      </w:pPr>
      <w:r w:rsidRPr="000E4402">
        <w:rPr>
          <w:color w:val="FF0000"/>
        </w:rPr>
        <w:t>*** Unchanged text is omitted ***</w:t>
      </w:r>
    </w:p>
    <w:p w14:paraId="672FE23C" w14:textId="694F8755" w:rsidR="002C511C" w:rsidRPr="00A5237B" w:rsidRDefault="002C511C" w:rsidP="002C511C">
      <w:pPr>
        <w:rPr>
          <w:noProof/>
        </w:rPr>
      </w:pPr>
      <w:r w:rsidRPr="00A5237B">
        <w:rPr>
          <w:noProof/>
        </w:rPr>
        <w:lastRenderedPageBreak/>
        <w:t xml:space="preserve">If a UE is provided </w:t>
      </w:r>
      <w:proofErr w:type="spellStart"/>
      <w:r w:rsidRPr="00A5237B">
        <w:rPr>
          <w:i/>
          <w:iCs/>
        </w:rPr>
        <w:t>subslotLengthForPUCCH</w:t>
      </w:r>
      <w:proofErr w:type="spellEnd"/>
      <w:r w:rsidRPr="00A5237B">
        <w:rPr>
          <w:noProof/>
        </w:rPr>
        <w:t xml:space="preserve"> in a </w:t>
      </w:r>
      <w:r w:rsidRPr="00A5237B">
        <w:rPr>
          <w:i/>
          <w:iCs/>
          <w:noProof/>
        </w:rPr>
        <w:t>PUCCH-Config</w:t>
      </w:r>
      <w:r w:rsidRPr="00A5237B">
        <w:rPr>
          <w:noProof/>
        </w:rPr>
        <w:t xml:space="preserve">, </w:t>
      </w:r>
      <w:r w:rsidRPr="00A5237B">
        <w:rPr>
          <w:lang w:val="de-AT"/>
        </w:rPr>
        <w:t xml:space="preserve">the first symbol of a </w:t>
      </w:r>
      <w:r>
        <w:rPr>
          <w:lang w:val="de-AT"/>
        </w:rPr>
        <w:t xml:space="preserve">PUCCH </w:t>
      </w:r>
      <w:r w:rsidRPr="00A5237B">
        <w:rPr>
          <w:lang w:val="de-AT"/>
        </w:rPr>
        <w:t xml:space="preserve">resource </w:t>
      </w:r>
      <w:r w:rsidRPr="00E30EB0">
        <w:rPr>
          <w:color w:val="FF0000"/>
          <w:u w:val="single"/>
          <w:lang w:val="de-AT"/>
        </w:rPr>
        <w:t xml:space="preserve">provided by </w:t>
      </w:r>
      <w:r w:rsidRPr="00E30EB0">
        <w:rPr>
          <w:i/>
          <w:color w:val="FF0000"/>
          <w:u w:val="single"/>
        </w:rPr>
        <w:t>PUCCH-</w:t>
      </w:r>
      <w:proofErr w:type="spellStart"/>
      <w:r w:rsidRPr="00E30EB0">
        <w:rPr>
          <w:i/>
          <w:color w:val="FF0000"/>
          <w:u w:val="single"/>
        </w:rPr>
        <w:t>ResourceSet</w:t>
      </w:r>
      <w:proofErr w:type="spellEnd"/>
      <w:r w:rsidRPr="00E30EB0">
        <w:rPr>
          <w:rFonts w:eastAsia="宋体" w:hint="eastAsia"/>
          <w:color w:val="FF0000"/>
          <w:u w:val="single"/>
          <w:lang w:eastAsia="zh-CN"/>
        </w:rPr>
        <w:t xml:space="preserve"> or</w:t>
      </w:r>
      <w:r w:rsidRPr="00E30EB0">
        <w:rPr>
          <w:color w:val="FF0000"/>
          <w:u w:val="single"/>
        </w:rPr>
        <w:t xml:space="preserve"> </w:t>
      </w:r>
      <w:r w:rsidRPr="00E30EB0">
        <w:rPr>
          <w:i/>
          <w:color w:val="FF0000"/>
          <w:u w:val="single"/>
        </w:rPr>
        <w:t>SPS-PUCCH-AN-List</w:t>
      </w:r>
      <w:r w:rsidRPr="00E30EB0">
        <w:rPr>
          <w:u w:val="single"/>
          <w:lang w:val="de-AT"/>
        </w:rPr>
        <w:t xml:space="preserve"> </w:t>
      </w:r>
      <w:r w:rsidRPr="00A5237B">
        <w:rPr>
          <w:lang w:val="de-AT"/>
        </w:rPr>
        <w:t>in</w:t>
      </w:r>
      <w:r>
        <w:rPr>
          <w:lang w:val="de-AT"/>
        </w:rPr>
        <w:t xml:space="preserve"> </w:t>
      </w:r>
      <w:r w:rsidRPr="00A5237B">
        <w:rPr>
          <w:i/>
          <w:iCs/>
        </w:rPr>
        <w:t>PUCCH-Config</w:t>
      </w:r>
      <w:r w:rsidRPr="005C4EBA">
        <w:rPr>
          <w:color w:val="FF0000"/>
        </w:rPr>
        <w:t xml:space="preserve"> </w:t>
      </w:r>
      <w:r w:rsidRPr="00E30EB0">
        <w:rPr>
          <w:color w:val="FF0000"/>
          <w:u w:val="single"/>
        </w:rPr>
        <w:t>or</w:t>
      </w:r>
      <w:r w:rsidRPr="00E30EB0">
        <w:rPr>
          <w:rFonts w:eastAsia="宋体" w:hint="eastAsia"/>
          <w:color w:val="FF0000"/>
          <w:u w:val="single"/>
          <w:lang w:eastAsia="zh-CN"/>
        </w:rPr>
        <w:t xml:space="preserve"> by</w:t>
      </w:r>
      <w:r w:rsidRPr="00E30EB0">
        <w:rPr>
          <w:color w:val="FF0000"/>
          <w:u w:val="single"/>
        </w:rPr>
        <w:t xml:space="preserve"> </w:t>
      </w:r>
      <w:r w:rsidRPr="00E30EB0">
        <w:rPr>
          <w:i/>
          <w:color w:val="FF0000"/>
          <w:u w:val="single"/>
        </w:rPr>
        <w:t>n1PUCCH-AN</w:t>
      </w:r>
      <w:r w:rsidRPr="00E30EB0">
        <w:rPr>
          <w:u w:val="single"/>
          <w:lang w:val="de-AT"/>
        </w:rPr>
        <w:t xml:space="preserve"> </w:t>
      </w:r>
      <w:r w:rsidRPr="00E30EB0">
        <w:rPr>
          <w:rFonts w:eastAsia="宋体" w:hint="eastAsia"/>
          <w:color w:val="FF0000"/>
          <w:u w:val="single"/>
          <w:lang w:val="de-AT" w:eastAsia="zh-CN"/>
        </w:rPr>
        <w:t>in SPS-Config,</w:t>
      </w:r>
      <w:r w:rsidRPr="001A537E">
        <w:rPr>
          <w:rFonts w:eastAsia="宋体" w:hint="eastAsia"/>
          <w:lang w:val="de-AT" w:eastAsia="zh-CN"/>
        </w:rPr>
        <w:t xml:space="preserve"> </w:t>
      </w:r>
      <w:r w:rsidRPr="00A5237B">
        <w:rPr>
          <w:lang w:val="de-AT"/>
        </w:rPr>
        <w:t>for</w:t>
      </w:r>
      <w:r>
        <w:rPr>
          <w:lang w:val="de-AT"/>
        </w:rPr>
        <w:t xml:space="preserve"> </w:t>
      </w:r>
      <w:r w:rsidRPr="00A5237B">
        <w:rPr>
          <w:lang w:val="de-AT"/>
        </w:rPr>
        <w:t>multiplexing HARQ-ACK in a PUCCH transmission is relative</w:t>
      </w:r>
      <w:r w:rsidRPr="00A5237B">
        <w:rPr>
          <w:noProof/>
        </w:rPr>
        <w:t xml:space="preserve"> </w:t>
      </w:r>
      <w:r w:rsidRPr="00A5237B">
        <w:rPr>
          <w:lang w:val="de-AT"/>
        </w:rPr>
        <w:t>to the first symbol of the</w:t>
      </w:r>
      <w:r>
        <w:rPr>
          <w:lang w:val="de-AT"/>
        </w:rPr>
        <w:t xml:space="preserve"> </w:t>
      </w:r>
      <w:proofErr w:type="spellStart"/>
      <w:r w:rsidRPr="00A5237B">
        <w:rPr>
          <w:i/>
          <w:iCs/>
        </w:rPr>
        <w:t>subslotLengthForPUCCH</w:t>
      </w:r>
      <w:proofErr w:type="spellEnd"/>
      <w:r>
        <w:rPr>
          <w:i/>
          <w:iCs/>
        </w:rPr>
        <w:t xml:space="preserve"> </w:t>
      </w:r>
      <w:r w:rsidRPr="00A5237B">
        <w:rPr>
          <w:lang w:val="de-AT"/>
        </w:rPr>
        <w:t>symbols</w:t>
      </w:r>
      <w:r>
        <w:rPr>
          <w:lang w:val="de-AT"/>
        </w:rPr>
        <w:t xml:space="preserve"> </w:t>
      </w:r>
      <w:r w:rsidRPr="00A5237B">
        <w:rPr>
          <w:lang w:val="de-AT"/>
        </w:rPr>
        <w:t>[12, TS 38.331].</w:t>
      </w:r>
      <w:r>
        <w:rPr>
          <w:lang w:val="de-AT"/>
        </w:rPr>
        <w:t xml:space="preserve"> </w:t>
      </w:r>
      <w:r w:rsidRPr="00A5237B">
        <w:rPr>
          <w:lang w:val="de-AT"/>
        </w:rPr>
        <w:t>For the remaining cases, the first symbol of a PUCCH resource is relative to the first symbol of a slot</w:t>
      </w:r>
      <w:r>
        <w:rPr>
          <w:lang w:val="de-AT"/>
        </w:rPr>
        <w:t xml:space="preserve"> </w:t>
      </w:r>
      <w:r w:rsidRPr="00A5237B">
        <w:rPr>
          <w:lang w:val="de-AT"/>
        </w:rPr>
        <w:t>with</w:t>
      </w:r>
      <w:r>
        <w:rPr>
          <w:lang w:val="de-AT"/>
        </w:rPr>
        <w:t xml:space="preserve"> </w:t>
      </w:r>
      <m:oMath>
        <m:sSubSup>
          <m:sSubSupPr>
            <m:ctrlPr>
              <w:rPr>
                <w:rFonts w:ascii="Cambria Math" w:hAnsi="Cambria Math"/>
              </w:rPr>
            </m:ctrlPr>
          </m:sSubSupPr>
          <m:e>
            <m:r>
              <w:rPr>
                <w:rFonts w:ascii="Cambria Math" w:hAnsi="Cambria Math"/>
              </w:rPr>
              <m:t>N</m:t>
            </m:r>
          </m:e>
          <m:sub>
            <m:r>
              <m:rPr>
                <m:nor/>
              </m:rPr>
              <w:rPr>
                <w:rFonts w:ascii="Cambria Math"/>
              </w:rPr>
              <m:t>sym</m:t>
            </m:r>
          </m:sub>
          <m:sup>
            <m:r>
              <m:rPr>
                <m:nor/>
              </m:rPr>
              <w:rPr>
                <w:rFonts w:ascii="Cambria Math"/>
              </w:rPr>
              <m:t>slot</m:t>
            </m:r>
          </m:sup>
        </m:sSubSup>
      </m:oMath>
      <w:r w:rsidRPr="00A5237B">
        <w:rPr>
          <w:lang w:val="de-AT"/>
        </w:rPr>
        <w:t> symbols [4, T</w:t>
      </w:r>
      <w:r>
        <w:rPr>
          <w:lang w:val="de-AT"/>
        </w:rPr>
        <w:t xml:space="preserve">S </w:t>
      </w:r>
      <w:r w:rsidRPr="00A5237B">
        <w:rPr>
          <w:lang w:val="de-AT"/>
        </w:rPr>
        <w:t>38.211].</w:t>
      </w:r>
      <w:r w:rsidRPr="00A5237B">
        <w:rPr>
          <w:noProof/>
        </w:rPr>
        <w:t xml:space="preserve"> </w:t>
      </w:r>
    </w:p>
    <w:p w14:paraId="3306FE00" w14:textId="77777777" w:rsidR="002C511C" w:rsidRPr="000E4402" w:rsidRDefault="002C511C" w:rsidP="002C511C">
      <w:pPr>
        <w:jc w:val="center"/>
        <w:rPr>
          <w:color w:val="FF0000"/>
        </w:rPr>
      </w:pPr>
      <w:r w:rsidRPr="000E4402">
        <w:rPr>
          <w:color w:val="FF0000"/>
        </w:rPr>
        <w:t>*** Unchanged text is omitted ***</w:t>
      </w:r>
    </w:p>
    <w:bookmarkEnd w:id="12"/>
    <w:bookmarkEnd w:id="13"/>
    <w:bookmarkEnd w:id="14"/>
    <w:bookmarkEnd w:id="15"/>
    <w:bookmarkEnd w:id="16"/>
    <w:bookmarkEnd w:id="17"/>
    <w:p w14:paraId="7465B6F9" w14:textId="1568B25C" w:rsidR="00442D7B" w:rsidRDefault="00442D7B" w:rsidP="00442D7B">
      <w:pPr>
        <w:spacing w:beforeLines="50" w:before="120" w:after="240"/>
        <w:jc w:val="center"/>
        <w:rPr>
          <w:color w:val="FF0000"/>
          <w:lang w:eastAsia="zh-CN"/>
        </w:rPr>
      </w:pPr>
    </w:p>
    <w:sectPr w:rsidR="00442D7B" w:rsidSect="001030D2">
      <w:headerReference w:type="default" r:id="rId12"/>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AC812" w14:textId="77777777" w:rsidR="00052243" w:rsidRDefault="00052243">
      <w:r>
        <w:separator/>
      </w:r>
    </w:p>
  </w:endnote>
  <w:endnote w:type="continuationSeparator" w:id="0">
    <w:p w14:paraId="091A814C" w14:textId="77777777" w:rsidR="00052243" w:rsidRDefault="00052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2F8D6" w14:textId="77777777" w:rsidR="00052243" w:rsidRDefault="00052243">
      <w:r>
        <w:separator/>
      </w:r>
    </w:p>
  </w:footnote>
  <w:footnote w:type="continuationSeparator" w:id="0">
    <w:p w14:paraId="347C43FD" w14:textId="77777777" w:rsidR="00052243" w:rsidRDefault="00052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9"/>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23"/>
  </w:num>
  <w:num w:numId="25">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DF8"/>
    <w:rsid w:val="000026A4"/>
    <w:rsid w:val="00003B39"/>
    <w:rsid w:val="000040B7"/>
    <w:rsid w:val="0000456A"/>
    <w:rsid w:val="000048A3"/>
    <w:rsid w:val="00004D09"/>
    <w:rsid w:val="0000642B"/>
    <w:rsid w:val="00007BDB"/>
    <w:rsid w:val="000110D5"/>
    <w:rsid w:val="000124EA"/>
    <w:rsid w:val="00017342"/>
    <w:rsid w:val="00017B1A"/>
    <w:rsid w:val="000200D6"/>
    <w:rsid w:val="00020CC5"/>
    <w:rsid w:val="000230BF"/>
    <w:rsid w:val="00025E6A"/>
    <w:rsid w:val="0002682D"/>
    <w:rsid w:val="0002689A"/>
    <w:rsid w:val="00026C34"/>
    <w:rsid w:val="0003012B"/>
    <w:rsid w:val="000304C8"/>
    <w:rsid w:val="00031172"/>
    <w:rsid w:val="000314A7"/>
    <w:rsid w:val="00033085"/>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2243"/>
    <w:rsid w:val="00053A15"/>
    <w:rsid w:val="00053B32"/>
    <w:rsid w:val="00054936"/>
    <w:rsid w:val="00054BE8"/>
    <w:rsid w:val="000562E5"/>
    <w:rsid w:val="0005728A"/>
    <w:rsid w:val="00061410"/>
    <w:rsid w:val="00064671"/>
    <w:rsid w:val="000702CB"/>
    <w:rsid w:val="000728D7"/>
    <w:rsid w:val="00077B17"/>
    <w:rsid w:val="00077B48"/>
    <w:rsid w:val="0008094D"/>
    <w:rsid w:val="00081CAC"/>
    <w:rsid w:val="000824C2"/>
    <w:rsid w:val="00082539"/>
    <w:rsid w:val="00082600"/>
    <w:rsid w:val="000849B6"/>
    <w:rsid w:val="00086548"/>
    <w:rsid w:val="0009135A"/>
    <w:rsid w:val="00092222"/>
    <w:rsid w:val="000944E3"/>
    <w:rsid w:val="00095A1C"/>
    <w:rsid w:val="00096341"/>
    <w:rsid w:val="00096E64"/>
    <w:rsid w:val="00097BB3"/>
    <w:rsid w:val="000A0AFA"/>
    <w:rsid w:val="000A13D9"/>
    <w:rsid w:val="000A357B"/>
    <w:rsid w:val="000A372E"/>
    <w:rsid w:val="000A38BD"/>
    <w:rsid w:val="000A3FF6"/>
    <w:rsid w:val="000A6A6C"/>
    <w:rsid w:val="000A6F3D"/>
    <w:rsid w:val="000A7A6C"/>
    <w:rsid w:val="000B0408"/>
    <w:rsid w:val="000B093E"/>
    <w:rsid w:val="000B0B4B"/>
    <w:rsid w:val="000B1907"/>
    <w:rsid w:val="000B2575"/>
    <w:rsid w:val="000B25C9"/>
    <w:rsid w:val="000B5357"/>
    <w:rsid w:val="000C3EF3"/>
    <w:rsid w:val="000C4ED9"/>
    <w:rsid w:val="000C62F0"/>
    <w:rsid w:val="000C685E"/>
    <w:rsid w:val="000C69F9"/>
    <w:rsid w:val="000D505F"/>
    <w:rsid w:val="000D5AC1"/>
    <w:rsid w:val="000D5E5C"/>
    <w:rsid w:val="000D6A4F"/>
    <w:rsid w:val="000E0BC7"/>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0C01"/>
    <w:rsid w:val="001514CE"/>
    <w:rsid w:val="00152998"/>
    <w:rsid w:val="00153325"/>
    <w:rsid w:val="001575B2"/>
    <w:rsid w:val="0016256E"/>
    <w:rsid w:val="0016310B"/>
    <w:rsid w:val="00173961"/>
    <w:rsid w:val="00175453"/>
    <w:rsid w:val="0017663A"/>
    <w:rsid w:val="00176B9D"/>
    <w:rsid w:val="00177A8E"/>
    <w:rsid w:val="00180424"/>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2DB9"/>
    <w:rsid w:val="001C35D3"/>
    <w:rsid w:val="001C555E"/>
    <w:rsid w:val="001C5659"/>
    <w:rsid w:val="001C582B"/>
    <w:rsid w:val="001C6E82"/>
    <w:rsid w:val="001C6F8C"/>
    <w:rsid w:val="001D0A95"/>
    <w:rsid w:val="001D6543"/>
    <w:rsid w:val="001D6D52"/>
    <w:rsid w:val="001D6E78"/>
    <w:rsid w:val="001E1C34"/>
    <w:rsid w:val="001E1F2A"/>
    <w:rsid w:val="001E280E"/>
    <w:rsid w:val="001E35E5"/>
    <w:rsid w:val="001F0B53"/>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1FF"/>
    <w:rsid w:val="0022467F"/>
    <w:rsid w:val="00226169"/>
    <w:rsid w:val="00226A10"/>
    <w:rsid w:val="00226C77"/>
    <w:rsid w:val="00226E8B"/>
    <w:rsid w:val="0022747C"/>
    <w:rsid w:val="00230E57"/>
    <w:rsid w:val="00231032"/>
    <w:rsid w:val="00233380"/>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415F"/>
    <w:rsid w:val="0026467B"/>
    <w:rsid w:val="00272B8D"/>
    <w:rsid w:val="00273D3A"/>
    <w:rsid w:val="00276669"/>
    <w:rsid w:val="0027693D"/>
    <w:rsid w:val="0027753D"/>
    <w:rsid w:val="002775CC"/>
    <w:rsid w:val="002775EF"/>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C167C"/>
    <w:rsid w:val="002C511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C60"/>
    <w:rsid w:val="003337E4"/>
    <w:rsid w:val="00333B47"/>
    <w:rsid w:val="0033547C"/>
    <w:rsid w:val="00336317"/>
    <w:rsid w:val="00337521"/>
    <w:rsid w:val="00337F56"/>
    <w:rsid w:val="00341A24"/>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06B7"/>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3DD3"/>
    <w:rsid w:val="003C4803"/>
    <w:rsid w:val="003C572D"/>
    <w:rsid w:val="003C6EE8"/>
    <w:rsid w:val="003D038A"/>
    <w:rsid w:val="003D363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149"/>
    <w:rsid w:val="00427255"/>
    <w:rsid w:val="00430D12"/>
    <w:rsid w:val="00432BEF"/>
    <w:rsid w:val="00432E03"/>
    <w:rsid w:val="00434C78"/>
    <w:rsid w:val="004366E8"/>
    <w:rsid w:val="00437459"/>
    <w:rsid w:val="00437A3E"/>
    <w:rsid w:val="004402D0"/>
    <w:rsid w:val="00440B18"/>
    <w:rsid w:val="00441B9E"/>
    <w:rsid w:val="00442138"/>
    <w:rsid w:val="00442D7B"/>
    <w:rsid w:val="0044745B"/>
    <w:rsid w:val="00451BF3"/>
    <w:rsid w:val="00453CDF"/>
    <w:rsid w:val="00454BAE"/>
    <w:rsid w:val="0045520E"/>
    <w:rsid w:val="00455A14"/>
    <w:rsid w:val="004606EE"/>
    <w:rsid w:val="00461CF5"/>
    <w:rsid w:val="00464441"/>
    <w:rsid w:val="00464883"/>
    <w:rsid w:val="004648D6"/>
    <w:rsid w:val="00465164"/>
    <w:rsid w:val="0046576D"/>
    <w:rsid w:val="004666EB"/>
    <w:rsid w:val="0046740F"/>
    <w:rsid w:val="00470090"/>
    <w:rsid w:val="004703CD"/>
    <w:rsid w:val="00470720"/>
    <w:rsid w:val="00470A91"/>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015"/>
    <w:rsid w:val="004A7648"/>
    <w:rsid w:val="004B0BC8"/>
    <w:rsid w:val="004B1AF2"/>
    <w:rsid w:val="004B2192"/>
    <w:rsid w:val="004B289C"/>
    <w:rsid w:val="004B2C1F"/>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09D"/>
    <w:rsid w:val="004D3A8F"/>
    <w:rsid w:val="004D3C25"/>
    <w:rsid w:val="004D519F"/>
    <w:rsid w:val="004D5C0B"/>
    <w:rsid w:val="004D6BBA"/>
    <w:rsid w:val="004E0801"/>
    <w:rsid w:val="004E09C2"/>
    <w:rsid w:val="004E3963"/>
    <w:rsid w:val="004F16D2"/>
    <w:rsid w:val="004F4AFC"/>
    <w:rsid w:val="004F5CDA"/>
    <w:rsid w:val="004F7207"/>
    <w:rsid w:val="004F7662"/>
    <w:rsid w:val="004F7BB7"/>
    <w:rsid w:val="004F7E84"/>
    <w:rsid w:val="00500A9A"/>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2175C"/>
    <w:rsid w:val="0052253C"/>
    <w:rsid w:val="00522B3A"/>
    <w:rsid w:val="00523E3A"/>
    <w:rsid w:val="005242F9"/>
    <w:rsid w:val="0052590F"/>
    <w:rsid w:val="00526790"/>
    <w:rsid w:val="00526ACC"/>
    <w:rsid w:val="005276C3"/>
    <w:rsid w:val="00530BD4"/>
    <w:rsid w:val="005312A3"/>
    <w:rsid w:val="00533F9D"/>
    <w:rsid w:val="005408CE"/>
    <w:rsid w:val="00542258"/>
    <w:rsid w:val="0054239A"/>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3E21"/>
    <w:rsid w:val="0056568B"/>
    <w:rsid w:val="00566988"/>
    <w:rsid w:val="00566DF7"/>
    <w:rsid w:val="00570A04"/>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13ED"/>
    <w:rsid w:val="005D229D"/>
    <w:rsid w:val="005D335F"/>
    <w:rsid w:val="005D40C6"/>
    <w:rsid w:val="005D477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5EFF"/>
    <w:rsid w:val="00606CD3"/>
    <w:rsid w:val="00610B09"/>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344A4"/>
    <w:rsid w:val="00640EF1"/>
    <w:rsid w:val="0064110D"/>
    <w:rsid w:val="006443DE"/>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E1B"/>
    <w:rsid w:val="00676F08"/>
    <w:rsid w:val="00685BA3"/>
    <w:rsid w:val="00686007"/>
    <w:rsid w:val="0068790A"/>
    <w:rsid w:val="00691357"/>
    <w:rsid w:val="0069244D"/>
    <w:rsid w:val="006930BD"/>
    <w:rsid w:val="00693BF8"/>
    <w:rsid w:val="0069582B"/>
    <w:rsid w:val="0069600E"/>
    <w:rsid w:val="006976B4"/>
    <w:rsid w:val="006A020F"/>
    <w:rsid w:val="006A0550"/>
    <w:rsid w:val="006A0635"/>
    <w:rsid w:val="006A19BB"/>
    <w:rsid w:val="006A280D"/>
    <w:rsid w:val="006A7098"/>
    <w:rsid w:val="006A717F"/>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4B76"/>
    <w:rsid w:val="006E6E0D"/>
    <w:rsid w:val="006F15B6"/>
    <w:rsid w:val="006F1BA3"/>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B48"/>
    <w:rsid w:val="00721D0B"/>
    <w:rsid w:val="00722DDB"/>
    <w:rsid w:val="00723A5B"/>
    <w:rsid w:val="0072495C"/>
    <w:rsid w:val="00724F9E"/>
    <w:rsid w:val="007274D2"/>
    <w:rsid w:val="00730190"/>
    <w:rsid w:val="007312C6"/>
    <w:rsid w:val="00731758"/>
    <w:rsid w:val="00732F0F"/>
    <w:rsid w:val="0073592D"/>
    <w:rsid w:val="00736976"/>
    <w:rsid w:val="00736BCF"/>
    <w:rsid w:val="00736D84"/>
    <w:rsid w:val="00737070"/>
    <w:rsid w:val="00741163"/>
    <w:rsid w:val="0074342B"/>
    <w:rsid w:val="00745394"/>
    <w:rsid w:val="00746401"/>
    <w:rsid w:val="00751373"/>
    <w:rsid w:val="00752D0A"/>
    <w:rsid w:val="00753BA9"/>
    <w:rsid w:val="007541C5"/>
    <w:rsid w:val="0075474A"/>
    <w:rsid w:val="007549C6"/>
    <w:rsid w:val="00756737"/>
    <w:rsid w:val="0075678D"/>
    <w:rsid w:val="00756C14"/>
    <w:rsid w:val="007618DB"/>
    <w:rsid w:val="007622D2"/>
    <w:rsid w:val="007628E1"/>
    <w:rsid w:val="007629F4"/>
    <w:rsid w:val="0076358D"/>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0FC"/>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310"/>
    <w:rsid w:val="007B1AC1"/>
    <w:rsid w:val="007B1BE9"/>
    <w:rsid w:val="007B319A"/>
    <w:rsid w:val="007B5F0F"/>
    <w:rsid w:val="007B6413"/>
    <w:rsid w:val="007B69B2"/>
    <w:rsid w:val="007B7FDF"/>
    <w:rsid w:val="007C0001"/>
    <w:rsid w:val="007C032A"/>
    <w:rsid w:val="007C12D1"/>
    <w:rsid w:val="007C7BC3"/>
    <w:rsid w:val="007D0C65"/>
    <w:rsid w:val="007D0CC4"/>
    <w:rsid w:val="007D28E8"/>
    <w:rsid w:val="007D2FF4"/>
    <w:rsid w:val="007D3070"/>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96D"/>
    <w:rsid w:val="00805C9E"/>
    <w:rsid w:val="008068CF"/>
    <w:rsid w:val="008143FF"/>
    <w:rsid w:val="00814FBB"/>
    <w:rsid w:val="008158EB"/>
    <w:rsid w:val="00816B4D"/>
    <w:rsid w:val="00817651"/>
    <w:rsid w:val="00817A62"/>
    <w:rsid w:val="008218ED"/>
    <w:rsid w:val="0082280E"/>
    <w:rsid w:val="00822F10"/>
    <w:rsid w:val="008230B9"/>
    <w:rsid w:val="008260B9"/>
    <w:rsid w:val="008262D8"/>
    <w:rsid w:val="00826EA6"/>
    <w:rsid w:val="00827F79"/>
    <w:rsid w:val="008343A6"/>
    <w:rsid w:val="00835081"/>
    <w:rsid w:val="00835AFB"/>
    <w:rsid w:val="00836354"/>
    <w:rsid w:val="008364BE"/>
    <w:rsid w:val="00836F18"/>
    <w:rsid w:val="00840954"/>
    <w:rsid w:val="008415F4"/>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F6A"/>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1929"/>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FCB"/>
    <w:rsid w:val="00937FCE"/>
    <w:rsid w:val="00940B84"/>
    <w:rsid w:val="00941213"/>
    <w:rsid w:val="009425F4"/>
    <w:rsid w:val="00943A3C"/>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4818"/>
    <w:rsid w:val="00986262"/>
    <w:rsid w:val="00991EE2"/>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DEF"/>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3949"/>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FFB"/>
    <w:rsid w:val="00A764EA"/>
    <w:rsid w:val="00A76F87"/>
    <w:rsid w:val="00A80902"/>
    <w:rsid w:val="00A80CF9"/>
    <w:rsid w:val="00A81147"/>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A7E88"/>
    <w:rsid w:val="00AB1BEF"/>
    <w:rsid w:val="00AB1D8E"/>
    <w:rsid w:val="00AB3193"/>
    <w:rsid w:val="00AB53CD"/>
    <w:rsid w:val="00AB7318"/>
    <w:rsid w:val="00AC2D4B"/>
    <w:rsid w:val="00AC3005"/>
    <w:rsid w:val="00AC5EE7"/>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2DE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27FD8"/>
    <w:rsid w:val="00B30147"/>
    <w:rsid w:val="00B3044D"/>
    <w:rsid w:val="00B3161B"/>
    <w:rsid w:val="00B3332B"/>
    <w:rsid w:val="00B33C26"/>
    <w:rsid w:val="00B3466F"/>
    <w:rsid w:val="00B3654E"/>
    <w:rsid w:val="00B37B3F"/>
    <w:rsid w:val="00B41999"/>
    <w:rsid w:val="00B439BD"/>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523"/>
    <w:rsid w:val="00B82BA5"/>
    <w:rsid w:val="00B83AE3"/>
    <w:rsid w:val="00B84698"/>
    <w:rsid w:val="00B8734C"/>
    <w:rsid w:val="00B907FF"/>
    <w:rsid w:val="00B90918"/>
    <w:rsid w:val="00B9106A"/>
    <w:rsid w:val="00B916B8"/>
    <w:rsid w:val="00B91FF8"/>
    <w:rsid w:val="00B92754"/>
    <w:rsid w:val="00B97F26"/>
    <w:rsid w:val="00BA14AB"/>
    <w:rsid w:val="00BA2A36"/>
    <w:rsid w:val="00BA38C3"/>
    <w:rsid w:val="00BA53DD"/>
    <w:rsid w:val="00BA713E"/>
    <w:rsid w:val="00BA7C73"/>
    <w:rsid w:val="00BB1153"/>
    <w:rsid w:val="00BB331F"/>
    <w:rsid w:val="00BB67AC"/>
    <w:rsid w:val="00BC077E"/>
    <w:rsid w:val="00BC3DAA"/>
    <w:rsid w:val="00BC60A1"/>
    <w:rsid w:val="00BC789E"/>
    <w:rsid w:val="00BD1FC4"/>
    <w:rsid w:val="00BD296A"/>
    <w:rsid w:val="00BD2DF5"/>
    <w:rsid w:val="00BD4B25"/>
    <w:rsid w:val="00BD731C"/>
    <w:rsid w:val="00BD7C6F"/>
    <w:rsid w:val="00BE2FB4"/>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DB2"/>
    <w:rsid w:val="00C17E0E"/>
    <w:rsid w:val="00C2626A"/>
    <w:rsid w:val="00C30093"/>
    <w:rsid w:val="00C319B5"/>
    <w:rsid w:val="00C31C44"/>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12A0"/>
    <w:rsid w:val="00C712A9"/>
    <w:rsid w:val="00C74230"/>
    <w:rsid w:val="00C7765F"/>
    <w:rsid w:val="00C80503"/>
    <w:rsid w:val="00C848FA"/>
    <w:rsid w:val="00C8626A"/>
    <w:rsid w:val="00C86F13"/>
    <w:rsid w:val="00C90B79"/>
    <w:rsid w:val="00C90E3B"/>
    <w:rsid w:val="00C911FB"/>
    <w:rsid w:val="00C92278"/>
    <w:rsid w:val="00C94719"/>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0DBC"/>
    <w:rsid w:val="00D115AA"/>
    <w:rsid w:val="00D11DEB"/>
    <w:rsid w:val="00D13A2D"/>
    <w:rsid w:val="00D14F36"/>
    <w:rsid w:val="00D16689"/>
    <w:rsid w:val="00D1727E"/>
    <w:rsid w:val="00D17414"/>
    <w:rsid w:val="00D17734"/>
    <w:rsid w:val="00D22CFE"/>
    <w:rsid w:val="00D24120"/>
    <w:rsid w:val="00D2453F"/>
    <w:rsid w:val="00D25FDE"/>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313B"/>
    <w:rsid w:val="00D842FB"/>
    <w:rsid w:val="00D86AF0"/>
    <w:rsid w:val="00D9046F"/>
    <w:rsid w:val="00D942CD"/>
    <w:rsid w:val="00D95F3D"/>
    <w:rsid w:val="00D9649A"/>
    <w:rsid w:val="00D9735B"/>
    <w:rsid w:val="00D97B10"/>
    <w:rsid w:val="00D97EBC"/>
    <w:rsid w:val="00DA0920"/>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FD1"/>
    <w:rsid w:val="00DC5901"/>
    <w:rsid w:val="00DD06CD"/>
    <w:rsid w:val="00DD06FC"/>
    <w:rsid w:val="00DD098B"/>
    <w:rsid w:val="00DD0B9A"/>
    <w:rsid w:val="00DD1F14"/>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0BA"/>
    <w:rsid w:val="00E03FFE"/>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4AEF"/>
    <w:rsid w:val="00E358AF"/>
    <w:rsid w:val="00E35A3F"/>
    <w:rsid w:val="00E37509"/>
    <w:rsid w:val="00E37B64"/>
    <w:rsid w:val="00E37FEF"/>
    <w:rsid w:val="00E40D0A"/>
    <w:rsid w:val="00E44F43"/>
    <w:rsid w:val="00E522F7"/>
    <w:rsid w:val="00E525DD"/>
    <w:rsid w:val="00E52617"/>
    <w:rsid w:val="00E5297D"/>
    <w:rsid w:val="00E54D1B"/>
    <w:rsid w:val="00E558EA"/>
    <w:rsid w:val="00E55DA0"/>
    <w:rsid w:val="00E56CA3"/>
    <w:rsid w:val="00E60CDE"/>
    <w:rsid w:val="00E63685"/>
    <w:rsid w:val="00E64DC2"/>
    <w:rsid w:val="00E65866"/>
    <w:rsid w:val="00E65D6D"/>
    <w:rsid w:val="00E67F33"/>
    <w:rsid w:val="00E72D2F"/>
    <w:rsid w:val="00E75ABA"/>
    <w:rsid w:val="00E75FF0"/>
    <w:rsid w:val="00E77795"/>
    <w:rsid w:val="00E83347"/>
    <w:rsid w:val="00E846EC"/>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2A54"/>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AEF"/>
    <w:rsid w:val="00EE7B58"/>
    <w:rsid w:val="00EE7D29"/>
    <w:rsid w:val="00EE7D36"/>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5108"/>
    <w:rsid w:val="00F27A90"/>
    <w:rsid w:val="00F336B3"/>
    <w:rsid w:val="00F34322"/>
    <w:rsid w:val="00F35594"/>
    <w:rsid w:val="00F36272"/>
    <w:rsid w:val="00F36E2E"/>
    <w:rsid w:val="00F42431"/>
    <w:rsid w:val="00F44EC9"/>
    <w:rsid w:val="00F45587"/>
    <w:rsid w:val="00F46CA5"/>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9998F318-0AB7-4AD3-A30A-13B2A1D40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030D2"/>
    <w:pPr>
      <w:overflowPunct w:val="0"/>
      <w:autoSpaceDE w:val="0"/>
      <w:autoSpaceDN w:val="0"/>
      <w:adjustRightInd w:val="0"/>
      <w:spacing w:after="180"/>
      <w:textAlignment w:val="baseline"/>
    </w:pPr>
    <w:rPr>
      <w:rFonts w:eastAsia="Times New Roma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1030D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1030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1030D2"/>
    <w:pPr>
      <w:ind w:left="1418" w:hanging="1418"/>
      <w:outlineLvl w:val="3"/>
    </w:pPr>
    <w:rPr>
      <w:sz w:val="24"/>
    </w:rPr>
  </w:style>
  <w:style w:type="paragraph" w:styleId="5">
    <w:name w:val="heading 5"/>
    <w:aliases w:val="h5,Heading5,H5"/>
    <w:basedOn w:val="4"/>
    <w:next w:val="a0"/>
    <w:link w:val="50"/>
    <w:qFormat/>
    <w:rsid w:val="001030D2"/>
    <w:pPr>
      <w:ind w:left="1701" w:hanging="1701"/>
      <w:outlineLvl w:val="4"/>
    </w:pPr>
    <w:rPr>
      <w:sz w:val="22"/>
    </w:rPr>
  </w:style>
  <w:style w:type="paragraph" w:styleId="6">
    <w:name w:val="heading 6"/>
    <w:basedOn w:val="H6"/>
    <w:next w:val="a0"/>
    <w:link w:val="60"/>
    <w:uiPriority w:val="9"/>
    <w:qFormat/>
    <w:rsid w:val="001030D2"/>
    <w:pPr>
      <w:outlineLvl w:val="5"/>
    </w:pPr>
  </w:style>
  <w:style w:type="paragraph" w:styleId="7">
    <w:name w:val="heading 7"/>
    <w:basedOn w:val="H6"/>
    <w:next w:val="a0"/>
    <w:link w:val="70"/>
    <w:uiPriority w:val="9"/>
    <w:qFormat/>
    <w:rsid w:val="001030D2"/>
    <w:pPr>
      <w:outlineLvl w:val="6"/>
    </w:pPr>
  </w:style>
  <w:style w:type="paragraph" w:styleId="8">
    <w:name w:val="heading 8"/>
    <w:aliases w:val="Table Heading"/>
    <w:basedOn w:val="1"/>
    <w:next w:val="a0"/>
    <w:link w:val="80"/>
    <w:qFormat/>
    <w:rsid w:val="001030D2"/>
    <w:pPr>
      <w:ind w:left="0" w:firstLine="0"/>
      <w:outlineLvl w:val="7"/>
    </w:pPr>
  </w:style>
  <w:style w:type="paragraph" w:styleId="9">
    <w:name w:val="heading 9"/>
    <w:aliases w:val="Figure Heading,FH"/>
    <w:basedOn w:val="8"/>
    <w:next w:val="a0"/>
    <w:link w:val="90"/>
    <w:uiPriority w:val="9"/>
    <w:qFormat/>
    <w:rsid w:val="001030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0"/>
    <w:next w:val="a0"/>
    <w:qFormat/>
    <w:rsid w:val="001030D2"/>
    <w:pPr>
      <w:keepLines/>
      <w:tabs>
        <w:tab w:val="center" w:pos="4536"/>
        <w:tab w:val="right" w:pos="9072"/>
      </w:tabs>
    </w:pPr>
    <w:rPr>
      <w:noProof/>
    </w:rPr>
  </w:style>
  <w:style w:type="character" w:customStyle="1" w:styleId="ZGSM">
    <w:name w:val="ZGSM"/>
    <w:rsid w:val="001030D2"/>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11">
    <w:name w:val="index 1"/>
    <w:basedOn w:val="a0"/>
    <w:rsid w:val="001030D2"/>
    <w:pPr>
      <w:keepLines/>
      <w:spacing w:after="0"/>
    </w:pPr>
  </w:style>
  <w:style w:type="paragraph" w:styleId="21">
    <w:name w:val="index 2"/>
    <w:basedOn w:val="11"/>
    <w:rsid w:val="001030D2"/>
    <w:pPr>
      <w:ind w:left="284"/>
    </w:pPr>
  </w:style>
  <w:style w:type="paragraph" w:customStyle="1" w:styleId="TT">
    <w:name w:val="TT"/>
    <w:basedOn w:val="1"/>
    <w:next w:val="a0"/>
    <w:rsid w:val="001030D2"/>
    <w:pPr>
      <w:outlineLvl w:val="9"/>
    </w:pPr>
  </w:style>
  <w:style w:type="paragraph" w:styleId="a6">
    <w:name w:val="footer"/>
    <w:basedOn w:val="a4"/>
    <w:link w:val="a7"/>
    <w:uiPriority w:val="99"/>
    <w:rsid w:val="001030D2"/>
    <w:pPr>
      <w:jc w:val="center"/>
    </w:pPr>
    <w:rPr>
      <w:i/>
    </w:rPr>
  </w:style>
  <w:style w:type="character" w:styleId="a8">
    <w:name w:val="footnote reference"/>
    <w:rsid w:val="001030D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a0"/>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a0"/>
    <w:link w:val="TALChar"/>
    <w:rsid w:val="001030D2"/>
    <w:pPr>
      <w:keepNext/>
      <w:keepLines/>
      <w:spacing w:after="0"/>
    </w:pPr>
    <w:rPr>
      <w:rFonts w:ascii="Arial" w:hAnsi="Arial"/>
      <w:sz w:val="18"/>
    </w:rPr>
  </w:style>
  <w:style w:type="paragraph" w:styleId="22">
    <w:name w:val="List Number 2"/>
    <w:basedOn w:val="ab"/>
    <w:rsid w:val="001030D2"/>
    <w:pPr>
      <w:ind w:left="851"/>
    </w:pPr>
  </w:style>
  <w:style w:type="paragraph" w:styleId="ab">
    <w:name w:val="List Number"/>
    <w:basedOn w:val="ac"/>
    <w:rsid w:val="001030D2"/>
  </w:style>
  <w:style w:type="paragraph" w:styleId="ac">
    <w:name w:val="List"/>
    <w:basedOn w:val="a0"/>
    <w:link w:val="ad"/>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0"/>
    <w:rsid w:val="001030D2"/>
    <w:pPr>
      <w:keepLines/>
      <w:ind w:left="1702" w:hanging="1418"/>
    </w:pPr>
  </w:style>
  <w:style w:type="paragraph" w:customStyle="1" w:styleId="FP">
    <w:name w:val="FP"/>
    <w:basedOn w:val="a0"/>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ac"/>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a0"/>
    <w:uiPriority w:val="39"/>
    <w:rsid w:val="001030D2"/>
    <w:pPr>
      <w:ind w:left="1985" w:hanging="1985"/>
    </w:pPr>
  </w:style>
  <w:style w:type="paragraph" w:styleId="TOC7">
    <w:name w:val="toc 7"/>
    <w:basedOn w:val="TOC6"/>
    <w:next w:val="a0"/>
    <w:uiPriority w:val="39"/>
    <w:rsid w:val="001030D2"/>
    <w:pPr>
      <w:ind w:left="2268" w:hanging="2268"/>
    </w:pPr>
  </w:style>
  <w:style w:type="paragraph" w:styleId="23">
    <w:name w:val="List Bullet 2"/>
    <w:aliases w:val="lb2"/>
    <w:basedOn w:val="ae"/>
    <w:rsid w:val="001030D2"/>
    <w:pPr>
      <w:ind w:left="851"/>
    </w:pPr>
  </w:style>
  <w:style w:type="paragraph" w:styleId="ae">
    <w:name w:val="List Bullet"/>
    <w:basedOn w:val="ac"/>
    <w:rsid w:val="001030D2"/>
  </w:style>
  <w:style w:type="paragraph" w:customStyle="1" w:styleId="EditorsNote">
    <w:name w:val="Editor's Note"/>
    <w:basedOn w:val="NO"/>
    <w:rsid w:val="001030D2"/>
    <w:rPr>
      <w:color w:val="FF0000"/>
    </w:rPr>
  </w:style>
  <w:style w:type="paragraph" w:customStyle="1" w:styleId="TH">
    <w:name w:val="TH"/>
    <w:basedOn w:val="a0"/>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3"/>
    <w:rsid w:val="001030D2"/>
    <w:pPr>
      <w:ind w:left="1135"/>
    </w:pPr>
  </w:style>
  <w:style w:type="paragraph" w:styleId="24">
    <w:name w:val="List 2"/>
    <w:basedOn w:val="ac"/>
    <w:link w:val="25"/>
    <w:rsid w:val="001030D2"/>
    <w:pPr>
      <w:ind w:left="851"/>
    </w:pPr>
  </w:style>
  <w:style w:type="paragraph" w:styleId="33">
    <w:name w:val="List 3"/>
    <w:basedOn w:val="24"/>
    <w:link w:val="34"/>
    <w:rsid w:val="001030D2"/>
    <w:pPr>
      <w:ind w:left="1135"/>
    </w:pPr>
  </w:style>
  <w:style w:type="paragraph" w:styleId="41">
    <w:name w:val="List 4"/>
    <w:basedOn w:val="33"/>
    <w:rsid w:val="001030D2"/>
    <w:pPr>
      <w:ind w:left="1418"/>
    </w:pPr>
  </w:style>
  <w:style w:type="paragraph" w:styleId="51">
    <w:name w:val="List 5"/>
    <w:basedOn w:val="41"/>
    <w:rsid w:val="001030D2"/>
    <w:pPr>
      <w:ind w:left="1702"/>
    </w:pPr>
  </w:style>
  <w:style w:type="paragraph" w:styleId="42">
    <w:name w:val="List Bullet 4"/>
    <w:basedOn w:val="32"/>
    <w:rsid w:val="001030D2"/>
    <w:pPr>
      <w:ind w:left="1418"/>
    </w:pPr>
  </w:style>
  <w:style w:type="paragraph" w:styleId="52">
    <w:name w:val="List Bullet 5"/>
    <w:basedOn w:val="42"/>
    <w:rsid w:val="001030D2"/>
    <w:pPr>
      <w:ind w:left="1702"/>
    </w:pPr>
  </w:style>
  <w:style w:type="paragraph" w:customStyle="1" w:styleId="B2">
    <w:name w:val="B2"/>
    <w:basedOn w:val="24"/>
    <w:link w:val="B2Char"/>
    <w:qFormat/>
    <w:rsid w:val="001030D2"/>
  </w:style>
  <w:style w:type="paragraph" w:customStyle="1" w:styleId="B3">
    <w:name w:val="B3"/>
    <w:basedOn w:val="33"/>
    <w:link w:val="B3Char"/>
    <w:qFormat/>
    <w:rsid w:val="001030D2"/>
  </w:style>
  <w:style w:type="paragraph" w:customStyle="1" w:styleId="B4">
    <w:name w:val="B4"/>
    <w:basedOn w:val="41"/>
    <w:link w:val="B4Char"/>
    <w:rsid w:val="001030D2"/>
  </w:style>
  <w:style w:type="paragraph" w:customStyle="1" w:styleId="B5">
    <w:name w:val="B5"/>
    <w:basedOn w:val="51"/>
    <w:link w:val="B5Char"/>
    <w:qFormat/>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f0">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0"/>
    <w:next w:val="a0"/>
    <w:link w:val="af1"/>
    <w:uiPriority w:val="99"/>
    <w:qFormat/>
    <w:pPr>
      <w:spacing w:before="120" w:after="120"/>
    </w:pPr>
    <w:rPr>
      <w:b/>
    </w:rPr>
  </w:style>
  <w:style w:type="character" w:styleId="af2">
    <w:name w:val="Hyperlink"/>
    <w:uiPriority w:val="99"/>
    <w:rPr>
      <w:color w:val="0000FF"/>
      <w:u w:val="single"/>
    </w:rPr>
  </w:style>
  <w:style w:type="character" w:styleId="af3">
    <w:name w:val="FollowedHyperlink"/>
    <w:uiPriority w:val="99"/>
    <w:rPr>
      <w:color w:val="800080"/>
      <w:u w:val="single"/>
    </w:rPr>
  </w:style>
  <w:style w:type="paragraph" w:styleId="af4">
    <w:name w:val="Document Map"/>
    <w:basedOn w:val="a0"/>
    <w:link w:val="af5"/>
    <w:uiPriority w:val="99"/>
    <w:pPr>
      <w:shd w:val="clear" w:color="auto" w:fill="000080"/>
    </w:pPr>
    <w:rPr>
      <w:rFonts w:ascii="Tahoma" w:hAnsi="Tahoma"/>
      <w:lang w:val="x-none" w:eastAsia="x-none"/>
    </w:rPr>
  </w:style>
  <w:style w:type="paragraph" w:styleId="af6">
    <w:name w:val="Plain Text"/>
    <w:basedOn w:val="a0"/>
    <w:link w:val="af7"/>
    <w:uiPriority w:val="99"/>
    <w:rPr>
      <w:rFonts w:ascii="Courier New" w:hAnsi="Courier New"/>
      <w:lang w:val="nb-NO" w:eastAsia="x-none"/>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rPr>
      <w:rFonts w:eastAsia="MS Mincho"/>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8"/>
    <w:rsid w:val="00A866E4"/>
    <w:rPr>
      <w:lang w:val="en-GB" w:eastAsia="en-GB" w:bidi="ar-SA"/>
    </w:rPr>
  </w:style>
  <w:style w:type="paragraph" w:customStyle="1" w:styleId="Guidance">
    <w:name w:val="Guidance"/>
    <w:basedOn w:val="a0"/>
    <w:rPr>
      <w:i/>
      <w:color w:val="0000FF"/>
    </w:rPr>
  </w:style>
  <w:style w:type="paragraph" w:styleId="26">
    <w:name w:val="Body Text 2"/>
    <w:basedOn w:val="a0"/>
    <w:link w:val="27"/>
    <w:pPr>
      <w:widowControl w:val="0"/>
      <w:tabs>
        <w:tab w:val="left" w:pos="2205"/>
      </w:tabs>
      <w:spacing w:after="0"/>
      <w:ind w:left="630"/>
      <w:jc w:val="both"/>
    </w:pPr>
    <w:rPr>
      <w:kern w:val="2"/>
      <w:sz w:val="21"/>
      <w:lang w:val="en-US" w:eastAsia="ja-JP"/>
    </w:rPr>
  </w:style>
  <w:style w:type="paragraph" w:styleId="28">
    <w:name w:val="Body Text Indent 2"/>
    <w:basedOn w:val="a0"/>
    <w:link w:val="29"/>
    <w:pPr>
      <w:widowControl w:val="0"/>
      <w:tabs>
        <w:tab w:val="left" w:pos="2205"/>
      </w:tabs>
      <w:spacing w:after="0"/>
      <w:ind w:left="200"/>
      <w:jc w:val="both"/>
    </w:pPr>
    <w:rPr>
      <w:kern w:val="2"/>
      <w:lang w:val="en-US" w:eastAsia="ja-JP"/>
    </w:rPr>
  </w:style>
  <w:style w:type="paragraph" w:styleId="35">
    <w:name w:val="Body Text Indent 3"/>
    <w:basedOn w:val="a0"/>
    <w:link w:val="36"/>
    <w:pPr>
      <w:spacing w:after="0"/>
      <w:ind w:left="1080"/>
    </w:pPr>
    <w:rPr>
      <w:lang w:val="en-US" w:eastAsia="ja-JP"/>
    </w:rPr>
  </w:style>
  <w:style w:type="paragraph" w:customStyle="1" w:styleId="numberedlist0">
    <w:name w:val="numbered list"/>
    <w:basedOn w:val="a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Pr>
      <w:rFonts w:ascii="Arial" w:hAnsi="Arial"/>
      <w:lang w:eastAsia="en-US"/>
    </w:rPr>
  </w:style>
  <w:style w:type="paragraph" w:customStyle="1" w:styleId="TabList">
    <w:name w:val="TabList"/>
    <w:basedOn w:val="a0"/>
    <w:pPr>
      <w:tabs>
        <w:tab w:val="left" w:pos="1134"/>
      </w:tabs>
      <w:spacing w:after="0"/>
    </w:pPr>
    <w:rPr>
      <w:rFonts w:eastAsia="MS Mincho"/>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customStyle="1" w:styleId="HE">
    <w:name w:val="HE"/>
    <w:basedOn w:val="a0"/>
    <w:pPr>
      <w:spacing w:after="0"/>
    </w:pPr>
    <w:rPr>
      <w:rFonts w:eastAsia="MS Mincho"/>
      <w:b/>
    </w:rPr>
  </w:style>
  <w:style w:type="paragraph" w:customStyle="1" w:styleId="text">
    <w:name w:val="text"/>
    <w:basedOn w:val="a0"/>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a0"/>
    <w:next w:val="a0"/>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character" w:styleId="afa">
    <w:name w:val="annotation reference"/>
    <w:qFormat/>
    <w:rPr>
      <w:sz w:val="16"/>
    </w:rPr>
  </w:style>
  <w:style w:type="paragraph" w:styleId="afb">
    <w:name w:val="annotation text"/>
    <w:basedOn w:val="a0"/>
    <w:link w:val="afc"/>
    <w:qFormat/>
    <w:rPr>
      <w:rFonts w:eastAsia="MS Mincho"/>
    </w:rPr>
  </w:style>
  <w:style w:type="character" w:customStyle="1" w:styleId="afc">
    <w:name w:val="批注文字 字符"/>
    <w:link w:val="afb"/>
    <w:uiPriority w:val="99"/>
    <w:qFormat/>
    <w:rsid w:val="00862CAA"/>
    <w:rPr>
      <w:rFonts w:eastAsia="MS Mincho"/>
      <w:lang w:val="en-GB" w:eastAsia="en-GB" w:bidi="ar-SA"/>
    </w:rPr>
  </w:style>
  <w:style w:type="paragraph" w:customStyle="1" w:styleId="TdocHeading1">
    <w:name w:val="Tdoc_Heading_1"/>
    <w:basedOn w:val="1"/>
    <w:next w:val="a0"/>
    <w:autoRedefine/>
    <w:pPr>
      <w:keepLines w:val="0"/>
      <w:numPr>
        <w:numId w:val="7"/>
      </w:numPr>
      <w:pBdr>
        <w:top w:val="none" w:sz="0" w:space="0" w:color="auto"/>
      </w:pBdr>
      <w:spacing w:after="0"/>
    </w:pPr>
    <w:rPr>
      <w:b/>
      <w:noProof/>
      <w:kern w:val="28"/>
      <w:sz w:val="24"/>
      <w:lang w:val="en-US"/>
    </w:rPr>
  </w:style>
  <w:style w:type="paragraph" w:styleId="afd">
    <w:name w:val="Date"/>
    <w:basedOn w:val="a0"/>
    <w:next w:val="a0"/>
    <w:link w:val="afe"/>
    <w:uiPriority w:val="99"/>
    <w:pPr>
      <w:spacing w:after="0"/>
      <w:jc w:val="both"/>
    </w:pPr>
    <w:rPr>
      <w:lang w:val="x-none" w:eastAsia="x-none"/>
    </w:rPr>
  </w:style>
  <w:style w:type="paragraph" w:customStyle="1" w:styleId="Meetingcaption">
    <w:name w:val="Meeting caption"/>
    <w:basedOn w:val="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0"/>
    <w:pPr>
      <w:spacing w:after="240"/>
      <w:jc w:val="both"/>
    </w:pPr>
    <w:rPr>
      <w:rFonts w:ascii="Helvetica" w:hAnsi="Helvetica"/>
    </w:rPr>
  </w:style>
  <w:style w:type="paragraph" w:customStyle="1" w:styleId="CRCoverPage">
    <w:name w:val="CR Cover Page"/>
    <w:link w:val="CRCoverPageChar"/>
    <w:qFormat/>
    <w:pPr>
      <w:spacing w:after="120"/>
    </w:pPr>
    <w:rPr>
      <w:rFonts w:ascii="Arial" w:hAnsi="Arial"/>
      <w:lang w:eastAsia="en-US"/>
    </w:rPr>
  </w:style>
  <w:style w:type="paragraph" w:customStyle="1" w:styleId="Cell">
    <w:name w:val="Cell"/>
    <w:basedOn w:val="a0"/>
    <w:pPr>
      <w:spacing w:after="0" w:line="240" w:lineRule="exact"/>
      <w:jc w:val="center"/>
    </w:pPr>
    <w:rPr>
      <w:sz w:val="16"/>
      <w:lang w:val="en-US" w:eastAsia="ja-JP"/>
    </w:rPr>
  </w:style>
  <w:style w:type="paragraph" w:styleId="aff">
    <w:name w:val="Balloon Text"/>
    <w:basedOn w:val="a0"/>
    <w:link w:val="aff0"/>
    <w:uiPriority w:val="99"/>
    <w:rPr>
      <w:rFonts w:ascii="Tahoma" w:hAnsi="Tahoma"/>
      <w:sz w:val="16"/>
      <w:szCs w:val="16"/>
      <w:lang w:val="x-none" w:eastAsia="x-none"/>
    </w:rPr>
  </w:style>
  <w:style w:type="paragraph" w:customStyle="1" w:styleId="h60">
    <w:name w:val="h6"/>
    <w:basedOn w:val="a0"/>
    <w:pPr>
      <w:spacing w:before="100" w:beforeAutospacing="1" w:after="100" w:afterAutospacing="1"/>
    </w:pPr>
    <w:rPr>
      <w:sz w:val="24"/>
      <w:szCs w:val="24"/>
      <w:lang w:val="en-US" w:eastAsia="ja-JP"/>
    </w:rPr>
  </w:style>
  <w:style w:type="paragraph" w:customStyle="1" w:styleId="b10">
    <w:name w:val="b1"/>
    <w:basedOn w:val="a0"/>
    <w:pPr>
      <w:spacing w:before="100" w:beforeAutospacing="1" w:after="100" w:afterAutospacing="1"/>
    </w:pPr>
    <w:rPr>
      <w:sz w:val="24"/>
      <w:szCs w:val="24"/>
      <w:lang w:val="en-US" w:eastAsia="ja-JP"/>
    </w:rPr>
  </w:style>
  <w:style w:type="paragraph" w:styleId="aff1">
    <w:name w:val="annotation subject"/>
    <w:basedOn w:val="afb"/>
    <w:next w:val="afb"/>
    <w:link w:val="aff2"/>
    <w:uiPriority w:val="99"/>
    <w:rPr>
      <w:rFonts w:eastAsia="Times New Roman"/>
      <w:b/>
      <w:bCs/>
      <w:lang w:val="x-none" w:eastAsia="x-none"/>
    </w:rPr>
  </w:style>
  <w:style w:type="paragraph" w:customStyle="1" w:styleId="tah0">
    <w:name w:val="tah"/>
    <w:basedOn w:val="a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Pr>
      <w:i/>
      <w:iCs/>
    </w:rPr>
  </w:style>
  <w:style w:type="character" w:customStyle="1" w:styleId="h4CharChar">
    <w:name w:val="h4 Char Char"/>
    <w:rPr>
      <w:rFonts w:ascii="Arial" w:hAnsi="Arial"/>
      <w:sz w:val="24"/>
      <w:lang w:val="en-GB" w:eastAsia="ja-JP" w:bidi="ar-SA"/>
    </w:rPr>
  </w:style>
  <w:style w:type="table" w:styleId="aff4">
    <w:name w:val="Table Grid"/>
    <w:basedOn w:val="a2"/>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B17354"/>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B17354"/>
    <w:rPr>
      <w:rFonts w:ascii="Arial" w:eastAsia="Times New Roman" w:hAnsi="Arial"/>
      <w:sz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B17354"/>
    <w:rPr>
      <w:rFonts w:ascii="Arial" w:eastAsia="Times New Roman" w:hAnsi="Arial"/>
      <w:sz w:val="24"/>
    </w:rPr>
  </w:style>
  <w:style w:type="character" w:customStyle="1" w:styleId="50">
    <w:name w:val="标题 5 字符"/>
    <w:aliases w:val="h5 字符,Heading5 字符,H5 字符"/>
    <w:link w:val="5"/>
    <w:rsid w:val="00B17354"/>
    <w:rPr>
      <w:rFonts w:ascii="Arial" w:eastAsia="Times New Roman" w:hAnsi="Arial"/>
      <w:sz w:val="22"/>
    </w:rPr>
  </w:style>
  <w:style w:type="character" w:customStyle="1" w:styleId="60">
    <w:name w:val="标题 6 字符"/>
    <w:link w:val="6"/>
    <w:uiPriority w:val="9"/>
    <w:rsid w:val="00B17354"/>
    <w:rPr>
      <w:rFonts w:ascii="Arial" w:eastAsia="Times New Roman" w:hAnsi="Arial"/>
    </w:rPr>
  </w:style>
  <w:style w:type="character" w:customStyle="1" w:styleId="70">
    <w:name w:val="标题 7 字符"/>
    <w:link w:val="7"/>
    <w:uiPriority w:val="9"/>
    <w:rsid w:val="00B17354"/>
    <w:rPr>
      <w:rFonts w:ascii="Arial" w:eastAsia="Times New Roman" w:hAnsi="Arial"/>
    </w:rPr>
  </w:style>
  <w:style w:type="character" w:customStyle="1" w:styleId="80">
    <w:name w:val="标题 8 字符"/>
    <w:aliases w:val="Table Heading 字符"/>
    <w:link w:val="8"/>
    <w:uiPriority w:val="9"/>
    <w:rsid w:val="00B17354"/>
    <w:rPr>
      <w:rFonts w:ascii="Arial" w:eastAsia="Times New Roman" w:hAnsi="Arial"/>
      <w:sz w:val="36"/>
    </w:rPr>
  </w:style>
  <w:style w:type="character" w:customStyle="1" w:styleId="90">
    <w:name w:val="标题 9 字符"/>
    <w:aliases w:val="Figure Heading 字符,FH 字符"/>
    <w:link w:val="9"/>
    <w:uiPriority w:val="9"/>
    <w:rsid w:val="00B17354"/>
    <w:rPr>
      <w:rFonts w:ascii="Arial" w:eastAsia="Times New Roman" w:hAnsi="Arial"/>
      <w:sz w:val="36"/>
    </w:rPr>
  </w:style>
  <w:style w:type="character" w:customStyle="1" w:styleId="ad">
    <w:name w:val="列表 字符"/>
    <w:link w:val="ac"/>
    <w:rsid w:val="00B17354"/>
    <w:rPr>
      <w:rFonts w:eastAsia="Times New Roman"/>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B17354"/>
    <w:rPr>
      <w:rFonts w:ascii="Arial" w:eastAsia="Times New Roman" w:hAnsi="Arial"/>
      <w:b/>
      <w:noProof/>
      <w:sz w:val="18"/>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25">
    <w:name w:val="列表 2 字符"/>
    <w:link w:val="24"/>
    <w:rsid w:val="00B17354"/>
    <w:rPr>
      <w:rFonts w:eastAsia="Times New Roman"/>
    </w:rPr>
  </w:style>
  <w:style w:type="character" w:customStyle="1" w:styleId="34">
    <w:name w:val="列表 3 字符"/>
    <w:link w:val="33"/>
    <w:rsid w:val="00B17354"/>
    <w:rPr>
      <w:rFonts w:eastAsia="Times New Roman"/>
    </w:rPr>
  </w:style>
  <w:style w:type="character" w:customStyle="1" w:styleId="B3Char">
    <w:name w:val="B3 Char"/>
    <w:link w:val="B3"/>
    <w:rsid w:val="00B17354"/>
    <w:rPr>
      <w:rFonts w:eastAsia="Times New Roman"/>
    </w:rPr>
  </w:style>
  <w:style w:type="character" w:customStyle="1" w:styleId="a7">
    <w:name w:val="页脚 字符"/>
    <w:link w:val="a6"/>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aff0">
    <w:name w:val="批注框文本 字符"/>
    <w:link w:val="aff"/>
    <w:uiPriority w:val="99"/>
    <w:rsid w:val="00B17354"/>
    <w:rPr>
      <w:rFonts w:ascii="Tahoma" w:eastAsia="Times New Roman" w:hAnsi="Tahoma" w:cs="Tahoma"/>
      <w:sz w:val="16"/>
      <w:szCs w:val="16"/>
    </w:rPr>
  </w:style>
  <w:style w:type="character" w:customStyle="1" w:styleId="aff2">
    <w:name w:val="批注主题 字符"/>
    <w:link w:val="aff1"/>
    <w:uiPriority w:val="99"/>
    <w:rsid w:val="00B17354"/>
    <w:rPr>
      <w:rFonts w:eastAsia="Times New Roman"/>
      <w:b/>
      <w:bCs/>
    </w:rPr>
  </w:style>
  <w:style w:type="character" w:customStyle="1" w:styleId="af5">
    <w:name w:val="文档结构图 字符"/>
    <w:link w:val="af4"/>
    <w:uiPriority w:val="99"/>
    <w:rsid w:val="00B17354"/>
    <w:rPr>
      <w:rFonts w:ascii="Tahoma" w:eastAsia="Times New Roman" w:hAnsi="Tahoma"/>
      <w:shd w:val="clear" w:color="auto" w:fill="000080"/>
    </w:rPr>
  </w:style>
  <w:style w:type="character" w:customStyle="1" w:styleId="af7">
    <w:name w:val="纯文本 字符"/>
    <w:link w:val="af6"/>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rPr>
  </w:style>
  <w:style w:type="character" w:customStyle="1" w:styleId="27">
    <w:name w:val="正文文本 2 字符"/>
    <w:link w:val="26"/>
    <w:rsid w:val="00B17354"/>
    <w:rPr>
      <w:rFonts w:eastAsia="Times New Roman"/>
      <w:kern w:val="2"/>
      <w:sz w:val="21"/>
      <w:lang w:val="en-US" w:eastAsia="ja-JP"/>
    </w:rPr>
  </w:style>
  <w:style w:type="character" w:customStyle="1" w:styleId="29">
    <w:name w:val="正文文本缩进 2 字符"/>
    <w:link w:val="28"/>
    <w:rsid w:val="00B17354"/>
    <w:rPr>
      <w:rFonts w:eastAsia="Times New Roman"/>
      <w:kern w:val="2"/>
      <w:lang w:val="en-US" w:eastAsia="ja-JP"/>
    </w:rPr>
  </w:style>
  <w:style w:type="character" w:customStyle="1" w:styleId="36">
    <w:name w:val="正文文本缩进 3 字符"/>
    <w:link w:val="35"/>
    <w:rsid w:val="00B17354"/>
    <w:rPr>
      <w:rFonts w:eastAsia="Times New Roman"/>
      <w:lang w:val="en-US" w:eastAsia="ja-JP"/>
    </w:rPr>
  </w:style>
  <w:style w:type="character" w:customStyle="1" w:styleId="afe">
    <w:name w:val="日期 字符"/>
    <w:link w:val="afd"/>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aff5">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
    <w:basedOn w:val="a0"/>
    <w:link w:val="aff6"/>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aff7">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aff6">
    <w:name w:val="列表段落 字符"/>
    <w:aliases w:val="- Bullets 字符,リスト段落 字符,?? ?? 字符,????? 字符,???? 字符,Lista1 字符,목록 단락 字符,列出段落1 字符,中等深浅网格 1 - 着色 21 字符,¥¡¡¡¡ì¬º¥¹¥È¶ÎÂä 字符,ÁÐ³ö¶ÎÂä 字符,列表段落1 字符,—ño’i—Ž 字符,¥ê¥¹¥È¶ÎÂä 字符,1st level - Bullet List Paragraph 字符,Lettre d'introduction 字符,Paragrafo elenco 字符"/>
    <w:link w:val="aff5"/>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a2"/>
    <w:next w:val="aff4"/>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0"/>
    <w:uiPriority w:val="99"/>
    <w:rsid w:val="00D4256D"/>
    <w:rPr>
      <w:rFonts w:eastAsia="Times New Roman"/>
      <w:b/>
    </w:rPr>
  </w:style>
  <w:style w:type="paragraph" w:customStyle="1" w:styleId="3GPPAgreements">
    <w:name w:val="3GPP Agreements"/>
    <w:basedOn w:val="a0"/>
    <w:link w:val="3GPPAgreementsChar"/>
    <w:qFormat/>
    <w:rsid w:val="00D4256D"/>
    <w:pPr>
      <w:numPr>
        <w:numId w:val="8"/>
      </w:numPr>
      <w:spacing w:before="60" w:after="60"/>
      <w:jc w:val="both"/>
    </w:pPr>
    <w:rPr>
      <w:rFonts w:eastAsia="宋体"/>
      <w:sz w:val="22"/>
      <w:lang w:val="en-US" w:eastAsia="zh-CN"/>
    </w:rPr>
  </w:style>
  <w:style w:type="character" w:customStyle="1" w:styleId="3GPPAgreementsChar">
    <w:name w:val="3GPP Agreements Char"/>
    <w:link w:val="3GPPAgreements"/>
    <w:rsid w:val="00D4256D"/>
    <w:rPr>
      <w:rFonts w:eastAsia="宋体"/>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宋体"/>
      <w:lang w:eastAsia="zh-CN"/>
    </w:rPr>
  </w:style>
  <w:style w:type="character" w:customStyle="1" w:styleId="TableCellChar">
    <w:name w:val="Table Cell Char"/>
    <w:link w:val="TableCell"/>
    <w:rsid w:val="00614C86"/>
    <w:rPr>
      <w:rFonts w:ascii="Arial" w:eastAsia="宋体"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a0"/>
    <w:next w:val="a0"/>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a0"/>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aff8">
    <w:name w:val="Normal (Web)"/>
    <w:basedOn w:val="a0"/>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614C86"/>
    <w:rPr>
      <w:rFonts w:ascii="Calibri" w:eastAsia="宋体"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宋体"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a0"/>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aff5"/>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a0"/>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a1"/>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a0"/>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a0"/>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a0"/>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a0"/>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a0"/>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aff9">
    <w:name w:val="Strong"/>
    <w:uiPriority w:val="22"/>
    <w:qFormat/>
    <w:rsid w:val="00614C86"/>
    <w:rPr>
      <w:b/>
      <w:bCs/>
    </w:rPr>
  </w:style>
  <w:style w:type="paragraph" w:customStyle="1" w:styleId="maintext">
    <w:name w:val="main text"/>
    <w:basedOn w:val="a0"/>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affa">
    <w:name w:val="Placeholder Text"/>
    <w:basedOn w:val="a1"/>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ffc">
    <w:name w:val="表格文字居左"/>
    <w:basedOn w:val="a0"/>
    <w:next w:val="a0"/>
    <w:rsid w:val="00614C86"/>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
    <w:name w:val="HTML Top of Form"/>
    <w:basedOn w:val="a0"/>
    <w:next w:val="a0"/>
    <w:link w:val="z-0"/>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0">
    <w:name w:val="z-窗体顶端 字符"/>
    <w:basedOn w:val="a1"/>
    <w:link w:val="z-"/>
    <w:uiPriority w:val="99"/>
    <w:rsid w:val="00614C86"/>
    <w:rPr>
      <w:rFonts w:ascii="Arial" w:eastAsiaTheme="minorEastAsia" w:hAnsi="Arial"/>
      <w:vanish/>
      <w:sz w:val="16"/>
      <w:szCs w:val="16"/>
      <w:lang w:val="en-US" w:eastAsia="zh-CN"/>
    </w:rPr>
  </w:style>
  <w:style w:type="character" w:customStyle="1" w:styleId="hps">
    <w:name w:val="hps"/>
    <w:basedOn w:val="a1"/>
    <w:rsid w:val="00614C86"/>
  </w:style>
  <w:style w:type="paragraph" w:styleId="z-1">
    <w:name w:val="HTML Bottom of Form"/>
    <w:basedOn w:val="a0"/>
    <w:next w:val="a0"/>
    <w:link w:val="z-2"/>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2">
    <w:name w:val="z-窗体底端 字符"/>
    <w:basedOn w:val="a1"/>
    <w:link w:val="z-1"/>
    <w:uiPriority w:val="99"/>
    <w:rsid w:val="00614C86"/>
    <w:rPr>
      <w:rFonts w:ascii="Arial" w:eastAsiaTheme="minorEastAsia" w:hAnsi="Arial"/>
      <w:vanish/>
      <w:sz w:val="16"/>
      <w:szCs w:val="16"/>
      <w:lang w:val="en-US" w:eastAsia="zh-CN"/>
    </w:rPr>
  </w:style>
  <w:style w:type="paragraph" w:customStyle="1" w:styleId="tablecell0">
    <w:name w:val="tablecell"/>
    <w:basedOn w:val="a0"/>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a1"/>
    <w:rsid w:val="00614C86"/>
  </w:style>
  <w:style w:type="paragraph" w:customStyle="1" w:styleId="tableheader">
    <w:name w:val="tableheader"/>
    <w:basedOn w:val="a0"/>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a1"/>
    <w:qFormat/>
    <w:rsid w:val="00614C86"/>
  </w:style>
  <w:style w:type="character" w:customStyle="1" w:styleId="keyword">
    <w:name w:val="keyword"/>
    <w:basedOn w:val="a1"/>
    <w:rsid w:val="00614C86"/>
  </w:style>
  <w:style w:type="paragraph" w:customStyle="1" w:styleId="Test">
    <w:name w:val="Test"/>
    <w:basedOn w:val="a0"/>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affd">
    <w:name w:val="Body Text Indent"/>
    <w:basedOn w:val="a0"/>
    <w:link w:val="affe"/>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affe">
    <w:name w:val="正文文本缩进 字符"/>
    <w:basedOn w:val="a1"/>
    <w:link w:val="affd"/>
    <w:uiPriority w:val="99"/>
    <w:rsid w:val="00614C86"/>
    <w:rPr>
      <w:rFonts w:eastAsiaTheme="minorEastAsia"/>
      <w:lang w:val="en-US" w:eastAsia="zh-CN"/>
    </w:rPr>
  </w:style>
  <w:style w:type="paragraph" w:customStyle="1" w:styleId="ordinary-output">
    <w:name w:val="ordinary-output"/>
    <w:basedOn w:val="a0"/>
    <w:rsid w:val="00614C86"/>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614C86"/>
  </w:style>
  <w:style w:type="paragraph" w:customStyle="1" w:styleId="3GPPNormalText">
    <w:name w:val="3GPP Normal Text"/>
    <w:basedOn w:val="af8"/>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3">
    <w:name w:val="List Number 3"/>
    <w:basedOn w:val="a0"/>
    <w:rsid w:val="00614C86"/>
    <w:pPr>
      <w:numPr>
        <w:numId w:val="15"/>
      </w:numPr>
    </w:pPr>
    <w:rPr>
      <w:lang w:eastAsia="en-US"/>
    </w:rPr>
  </w:style>
  <w:style w:type="table" w:customStyle="1" w:styleId="12">
    <w:name w:val="网格型1"/>
    <w:basedOn w:val="a2"/>
    <w:next w:val="aff4"/>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afff">
    <w:name w:val="Subtitle"/>
    <w:basedOn w:val="a0"/>
    <w:next w:val="a0"/>
    <w:link w:val="afff0"/>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afff0">
    <w:name w:val="副标题 字符"/>
    <w:basedOn w:val="a1"/>
    <w:link w:val="afff"/>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614C86"/>
  </w:style>
  <w:style w:type="paragraph" w:styleId="afff1">
    <w:name w:val="Title"/>
    <w:aliases w:val="Heading 31"/>
    <w:basedOn w:val="a0"/>
    <w:link w:val="afff2"/>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14C86"/>
    <w:rPr>
      <w:rFonts w:asciiTheme="majorHAnsi" w:eastAsiaTheme="majorEastAsia" w:hAnsiTheme="majorHAnsi" w:cstheme="majorBidi"/>
      <w:spacing w:val="-10"/>
      <w:kern w:val="28"/>
      <w:sz w:val="56"/>
      <w:szCs w:val="56"/>
    </w:rPr>
  </w:style>
  <w:style w:type="character" w:customStyle="1" w:styleId="afff2">
    <w:name w:val="标题 字符"/>
    <w:aliases w:val="Heading 31 字符"/>
    <w:link w:val="afff1"/>
    <w:rsid w:val="00614C86"/>
    <w:rPr>
      <w:rFonts w:ascii="Arial" w:hAnsi="Arial"/>
      <w:b/>
      <w:sz w:val="24"/>
      <w:lang w:val="de-DE" w:eastAsia="ja-JP"/>
    </w:rPr>
  </w:style>
  <w:style w:type="paragraph" w:customStyle="1" w:styleId="TableText0">
    <w:name w:val="TableText"/>
    <w:basedOn w:val="affd"/>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1"/>
    <w:next w:val="a0"/>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0"/>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8"/>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614C86"/>
    <w:rPr>
      <w:rFonts w:ascii="Tahoma" w:eastAsia="MS Mincho" w:hAnsi="Tahoma" w:cs="Tahoma"/>
      <w:sz w:val="16"/>
      <w:szCs w:val="16"/>
      <w:lang w:eastAsia="ja-JP"/>
    </w:rPr>
  </w:style>
  <w:style w:type="paragraph" w:customStyle="1" w:styleId="Normal-Figure">
    <w:name w:val="Normal-Figure"/>
    <w:basedOn w:val="a0"/>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2a">
    <w:name w:val="List Continue 2"/>
    <w:basedOn w:val="a0"/>
    <w:rsid w:val="00614C86"/>
    <w:pPr>
      <w:overflowPunct/>
      <w:autoSpaceDE/>
      <w:autoSpaceDN/>
      <w:adjustRightInd/>
      <w:ind w:leftChars="400" w:left="850"/>
      <w:textAlignment w:val="auto"/>
    </w:pPr>
    <w:rPr>
      <w:rFonts w:eastAsia="MS Mincho"/>
      <w:lang w:eastAsia="ja-JP"/>
    </w:rPr>
  </w:style>
  <w:style w:type="paragraph" w:styleId="2b">
    <w:name w:val="Body Text First Indent 2"/>
    <w:basedOn w:val="affd"/>
    <w:link w:val="2c"/>
    <w:rsid w:val="00614C86"/>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e"/>
    <w:link w:val="2b"/>
    <w:rsid w:val="00614C86"/>
    <w:rPr>
      <w:rFonts w:eastAsiaTheme="minorEastAsia"/>
      <w:lang w:val="en-US" w:eastAsia="en-US"/>
    </w:rPr>
  </w:style>
  <w:style w:type="character" w:styleId="afff3">
    <w:name w:val="page number"/>
    <w:basedOn w:val="a1"/>
    <w:rsid w:val="00614C86"/>
  </w:style>
  <w:style w:type="paragraph" w:customStyle="1" w:styleId="List1">
    <w:name w:val="List 1"/>
    <w:basedOn w:val="a0"/>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0"/>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2d">
    <w:name w:val="Table Classic 2"/>
    <w:basedOn w:val="a2"/>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14C86"/>
    <w:pPr>
      <w:overflowPunct/>
      <w:autoSpaceDE/>
      <w:autoSpaceDN/>
      <w:adjustRightInd/>
      <w:spacing w:after="220"/>
      <w:textAlignment w:val="auto"/>
    </w:pPr>
    <w:rPr>
      <w:rFonts w:ascii="Arial" w:eastAsia="宋体" w:hAnsi="Arial"/>
      <w:sz w:val="22"/>
      <w:szCs w:val="24"/>
      <w:lang w:val="en-US" w:eastAsia="en-US"/>
    </w:rPr>
  </w:style>
  <w:style w:type="paragraph" w:customStyle="1" w:styleId="afff6">
    <w:name w:val="样式 正文"/>
    <w:basedOn w:val="a0"/>
    <w:link w:val="Char"/>
    <w:rsid w:val="00614C86"/>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
    <w:name w:val="样式 正文 Char"/>
    <w:basedOn w:val="a1"/>
    <w:link w:val="afff6"/>
    <w:rsid w:val="00614C86"/>
    <w:rPr>
      <w:rFonts w:eastAsia="宋体" w:cs="宋体"/>
      <w:kern w:val="2"/>
      <w:sz w:val="21"/>
      <w:lang w:val="en-US" w:eastAsia="zh-CN"/>
    </w:rPr>
  </w:style>
  <w:style w:type="paragraph" w:customStyle="1" w:styleId="afff7">
    <w:name w:val="公式"/>
    <w:basedOn w:val="a0"/>
    <w:rsid w:val="00614C86"/>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af8"/>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a0"/>
    <w:link w:val="Doc-titleChar"/>
    <w:qFormat/>
    <w:rsid w:val="00614C86"/>
    <w:pPr>
      <w:overflowPunct/>
      <w:autoSpaceDE/>
      <w:autoSpaceDN/>
      <w:adjustRightInd/>
      <w:spacing w:before="60" w:after="0"/>
      <w:ind w:left="1259" w:hanging="1259"/>
      <w:textAlignment w:val="auto"/>
    </w:pPr>
    <w:rPr>
      <w:rFonts w:ascii="Arial" w:eastAsia="宋体" w:hAnsi="Arial" w:cs="Arial"/>
      <w:lang w:val="en-US" w:eastAsia="zh-CN"/>
    </w:rPr>
  </w:style>
  <w:style w:type="paragraph" w:customStyle="1" w:styleId="Figure">
    <w:name w:val="Figure"/>
    <w:basedOn w:val="a0"/>
    <w:next w:val="af0"/>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a0"/>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a0"/>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0"/>
    <w:next w:val="a0"/>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a0"/>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a0"/>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a0"/>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a0"/>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
    <w:name w:val="HTML Preformatted"/>
    <w:basedOn w:val="a0"/>
    <w:link w:val="HTML0"/>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1"/>
    <w:link w:val="HTML"/>
    <w:rsid w:val="00614C86"/>
    <w:rPr>
      <w:rFonts w:ascii="Courier New" w:eastAsia="Batang" w:hAnsi="Courier New" w:cs="Courier New"/>
      <w:lang w:val="en-US" w:eastAsia="ko-KR"/>
    </w:rPr>
  </w:style>
  <w:style w:type="paragraph" w:customStyle="1" w:styleId="Bullet0">
    <w:name w:val="Bullet"/>
    <w:basedOn w:val="a0"/>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a0"/>
    <w:next w:val="a0"/>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宋体" w:hAnsi="Arial" w:cs="Arial"/>
      <w:color w:val="0000FF"/>
      <w:kern w:val="2"/>
      <w:sz w:val="22"/>
      <w:lang w:val="en-US" w:eastAsia="en-US" w:bidi="ar-SA"/>
    </w:rPr>
  </w:style>
  <w:style w:type="paragraph" w:customStyle="1" w:styleId="item">
    <w:name w:val="item"/>
    <w:basedOn w:val="a0"/>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0"/>
    <w:rsid w:val="00614C86"/>
    <w:pPr>
      <w:overflowPunct/>
      <w:autoSpaceDE/>
      <w:autoSpaceDN/>
      <w:adjustRightInd/>
      <w:spacing w:after="0"/>
      <w:jc w:val="both"/>
      <w:textAlignment w:val="auto"/>
    </w:pPr>
    <w:rPr>
      <w:rFonts w:eastAsiaTheme="minorEastAsia"/>
      <w:sz w:val="16"/>
      <w:szCs w:val="24"/>
      <w:lang w:val="en-US" w:eastAsia="en-US"/>
    </w:rPr>
  </w:style>
  <w:style w:type="character" w:styleId="afff9">
    <w:name w:val="line number"/>
    <w:rsid w:val="00614C86"/>
    <w:rPr>
      <w:rFonts w:ascii="Arial" w:eastAsia="宋体" w:hAnsi="Arial" w:cs="Arial"/>
      <w:color w:val="0000FF"/>
      <w:kern w:val="2"/>
      <w:sz w:val="18"/>
      <w:lang w:val="en-US" w:eastAsia="zh-CN" w:bidi="ar-SA"/>
    </w:rPr>
  </w:style>
  <w:style w:type="paragraph" w:customStyle="1" w:styleId="figure0">
    <w:name w:val="figure"/>
    <w:basedOn w:val="a0"/>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宋体" w:hAnsi="Arial" w:cs="Arial"/>
      <w:color w:val="0000FF"/>
      <w:kern w:val="2"/>
      <w:lang w:val="en-US" w:eastAsia="zh-CN" w:bidi="ar-SA"/>
    </w:rPr>
  </w:style>
  <w:style w:type="paragraph" w:customStyle="1" w:styleId="tac0">
    <w:name w:val="tac"/>
    <w:basedOn w:val="a0"/>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614C86"/>
  </w:style>
  <w:style w:type="character" w:customStyle="1" w:styleId="opdicttext22">
    <w:name w:val="op_dict_text22"/>
    <w:basedOn w:val="a1"/>
    <w:rsid w:val="00614C86"/>
  </w:style>
  <w:style w:type="character" w:customStyle="1" w:styleId="def">
    <w:name w:val="def"/>
    <w:basedOn w:val="a1"/>
    <w:rsid w:val="00614C86"/>
  </w:style>
  <w:style w:type="paragraph" w:customStyle="1" w:styleId="Normalwithindent">
    <w:name w:val="Normal with indent"/>
    <w:basedOn w:val="a0"/>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afffa">
    <w:name w:val="No Spacing"/>
    <w:uiPriority w:val="1"/>
    <w:qFormat/>
    <w:rsid w:val="00614C86"/>
    <w:rPr>
      <w:rFonts w:ascii="Calibri" w:eastAsia="宋体" w:hAnsi="Calibri"/>
      <w:sz w:val="22"/>
      <w:szCs w:val="22"/>
      <w:lang w:val="en-US" w:eastAsia="zh-CN"/>
    </w:rPr>
  </w:style>
  <w:style w:type="character" w:customStyle="1" w:styleId="high-light-bg4">
    <w:name w:val="high-light-bg4"/>
    <w:basedOn w:val="a1"/>
    <w:rsid w:val="00614C86"/>
  </w:style>
  <w:style w:type="character" w:customStyle="1" w:styleId="TitleChar2">
    <w:name w:val="Title Char2"/>
    <w:basedOn w:val="a1"/>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0"/>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e"/>
    <w:next w:val="af8"/>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614C86"/>
    <w:pPr>
      <w:overflowPunct/>
      <w:autoSpaceDE/>
      <w:autoSpaceDN/>
      <w:adjustRightInd/>
      <w:spacing w:after="0"/>
      <w:jc w:val="both"/>
      <w:textAlignment w:val="auto"/>
    </w:pPr>
    <w:rPr>
      <w:rFonts w:eastAsia="MS Gothic"/>
      <w:sz w:val="24"/>
      <w:lang w:eastAsia="ja-JP"/>
    </w:rPr>
  </w:style>
  <w:style w:type="character" w:customStyle="1" w:styleId="39">
    <w:name w:val="正文文本 3 字符"/>
    <w:basedOn w:val="a1"/>
    <w:link w:val="38"/>
    <w:rsid w:val="00614C86"/>
    <w:rPr>
      <w:rFonts w:eastAsia="MS Gothic"/>
      <w:sz w:val="24"/>
      <w:lang w:eastAsia="ja-JP"/>
    </w:rPr>
  </w:style>
  <w:style w:type="paragraph" w:customStyle="1" w:styleId="TableText1">
    <w:name w:val="Table_Text"/>
    <w:basedOn w:val="a0"/>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8"/>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宋体" w:hAnsi="Arial" w:cs="Arial"/>
      <w:lang w:val="en-US" w:eastAsia="zh-CN"/>
    </w:rPr>
  </w:style>
  <w:style w:type="paragraph" w:customStyle="1" w:styleId="msonormal0">
    <w:name w:val="msonormal"/>
    <w:basedOn w:val="a0"/>
    <w:rsid w:val="00614C8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rsid w:val="00614C86"/>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a0"/>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a0"/>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a0"/>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a0"/>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a0"/>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a0"/>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a0"/>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a0"/>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a0"/>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a0"/>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a0"/>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a0"/>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a0"/>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a0"/>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a0"/>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a0"/>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a0"/>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a0"/>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a0"/>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a0"/>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a0"/>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a0"/>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a0"/>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a0"/>
    <w:rsid w:val="00614C86"/>
    <w:pPr>
      <w:numPr>
        <w:numId w:val="23"/>
      </w:numPr>
    </w:pPr>
    <w:rPr>
      <w:rFonts w:eastAsia="宋体"/>
      <w:lang w:val="en-US" w:eastAsia="en-US"/>
    </w:rPr>
  </w:style>
  <w:style w:type="paragraph" w:customStyle="1" w:styleId="Equation">
    <w:name w:val="Equation"/>
    <w:basedOn w:val="a0"/>
    <w:next w:val="a0"/>
    <w:rsid w:val="00614C86"/>
    <w:pPr>
      <w:tabs>
        <w:tab w:val="right" w:pos="10206"/>
      </w:tabs>
      <w:spacing w:after="220"/>
      <w:ind w:left="1298"/>
    </w:pPr>
    <w:rPr>
      <w:rFonts w:ascii="Arial" w:eastAsia="宋体" w:hAnsi="Arial"/>
      <w:sz w:val="22"/>
      <w:lang w:val="en-US" w:eastAsia="zh-CN"/>
    </w:rPr>
  </w:style>
  <w:style w:type="paragraph" w:customStyle="1" w:styleId="11BodyText">
    <w:name w:val="11 BodyText"/>
    <w:basedOn w:val="a0"/>
    <w:rsid w:val="00614C86"/>
    <w:pPr>
      <w:spacing w:after="220"/>
      <w:ind w:left="1298"/>
    </w:pPr>
    <w:rPr>
      <w:rFonts w:ascii="Arial" w:eastAsia="宋体" w:hAnsi="Arial"/>
      <w:sz w:val="22"/>
      <w:lang w:val="en-US" w:eastAsia="en-US"/>
    </w:rPr>
  </w:style>
  <w:style w:type="paragraph" w:customStyle="1" w:styleId="bodyCharCharChar">
    <w:name w:val="body Char Char Char"/>
    <w:basedOn w:val="a0"/>
    <w:rsid w:val="00614C86"/>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a0"/>
    <w:rsid w:val="00614C86"/>
    <w:pPr>
      <w:tabs>
        <w:tab w:val="left" w:pos="2160"/>
      </w:tabs>
      <w:spacing w:before="120" w:after="120" w:line="280" w:lineRule="atLeast"/>
      <w:jc w:val="both"/>
    </w:pPr>
    <w:rPr>
      <w:rFonts w:ascii="New York" w:eastAsia="宋体"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60">
    <w:name w:val="Dark List Accent 6"/>
    <w:basedOn w:val="a2"/>
    <w:uiPriority w:val="70"/>
    <w:rsid w:val="00614C86"/>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d">
    <w:name w:val="テキスト (文字)"/>
    <w:link w:val="afffc"/>
    <w:rsid w:val="00614C86"/>
    <w:rPr>
      <w:rFonts w:ascii="Century" w:hAnsi="Century"/>
      <w:kern w:val="2"/>
      <w:sz w:val="21"/>
      <w:szCs w:val="22"/>
      <w:lang w:eastAsia="ja-JP"/>
    </w:rPr>
  </w:style>
  <w:style w:type="paragraph" w:customStyle="1" w:styleId="gmail-msolistparagraph">
    <w:name w:val="gmail-msolistparagraph"/>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1"/>
    <w:rsid w:val="00614C86"/>
  </w:style>
  <w:style w:type="paragraph" w:customStyle="1" w:styleId="onecomwebmail-msolistparagraph">
    <w:name w:val="onecomwebmail-msolistparagrap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0"/>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1"/>
    <w:rsid w:val="00614C86"/>
  </w:style>
  <w:style w:type="character" w:customStyle="1" w:styleId="onecomwebmail-size">
    <w:name w:val="onecomwebmail-size"/>
    <w:basedOn w:val="a1"/>
    <w:rsid w:val="00614C86"/>
  </w:style>
  <w:style w:type="paragraph" w:customStyle="1" w:styleId="Style1">
    <w:name w:val="Style1"/>
    <w:basedOn w:val="a0"/>
    <w:link w:val="Style1Char"/>
    <w:qFormat/>
    <w:rsid w:val="000026A4"/>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0026A4"/>
    <w:rPr>
      <w:rFonts w:eastAsia="宋体"/>
      <w:lang w:val="en-US" w:eastAsia="zh-CN"/>
    </w:rPr>
  </w:style>
  <w:style w:type="character" w:customStyle="1" w:styleId="fontstyle01">
    <w:name w:val="fontstyle01"/>
    <w:basedOn w:val="a1"/>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a0"/>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a3"/>
    <w:uiPriority w:val="99"/>
    <w:semiHidden/>
    <w:unhideWhenUsed/>
    <w:rsid w:val="009B5F07"/>
  </w:style>
  <w:style w:type="numbering" w:customStyle="1" w:styleId="110">
    <w:name w:val="无列表11"/>
    <w:next w:val="a3"/>
    <w:uiPriority w:val="99"/>
    <w:semiHidden/>
    <w:unhideWhenUsed/>
    <w:rsid w:val="009B5F07"/>
  </w:style>
  <w:style w:type="paragraph" w:customStyle="1" w:styleId="LGTdoc">
    <w:name w:val="LGTdoc_본문"/>
    <w:basedOn w:val="a0"/>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a0"/>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a0"/>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a0"/>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f1">
    <w:name w:val="正文2"/>
    <w:rsid w:val="00F80264"/>
    <w:pPr>
      <w:spacing w:before="100" w:beforeAutospacing="1" w:after="180"/>
    </w:pPr>
    <w:rPr>
      <w:rFonts w:eastAsia="等线"/>
      <w:sz w:val="24"/>
      <w:szCs w:val="24"/>
      <w:lang w:val="en-US" w:eastAsia="zh-CN"/>
    </w:rPr>
  </w:style>
  <w:style w:type="character" w:customStyle="1" w:styleId="CRCoverPageChar">
    <w:name w:val="CR Cover Page Char"/>
    <w:link w:val="CRCoverPage"/>
    <w:rsid w:val="001F0B5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0" Type="http://schemas.openxmlformats.org/officeDocument/2006/relationships/hyperlink" Target="http://portal.3gpp.org/desktopmodules/WorkItem/WorkItemDetails.aspx?workitemId=830174"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36858-13CD-404E-828D-75B190D0D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461</Words>
  <Characters>2633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3088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沈嘉(James)</cp:lastModifiedBy>
  <cp:revision>7</cp:revision>
  <cp:lastPrinted>2007-03-03T11:31:00Z</cp:lastPrinted>
  <dcterms:created xsi:type="dcterms:W3CDTF">2021-05-28T09:58:00Z</dcterms:created>
  <dcterms:modified xsi:type="dcterms:W3CDTF">2021-05-30T13:32:00Z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